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52A" w:rsidRPr="006F7CE6" w:rsidRDefault="0080152A" w:rsidP="002E1CA6">
      <w:pPr>
        <w:spacing w:after="0" w:line="240" w:lineRule="auto"/>
        <w:jc w:val="center"/>
        <w:rPr>
          <w:rFonts w:ascii="Times New Roman" w:hAnsi="Times New Roman"/>
          <w:sz w:val="28"/>
          <w:szCs w:val="28"/>
          <w:lang w:eastAsia="ru-RU"/>
        </w:rPr>
      </w:pPr>
      <w:r w:rsidRPr="000263A2">
        <w:rPr>
          <w:rFonts w:ascii="Times New Roman" w:hAnsi="Times New Roman"/>
          <w:noProof/>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2.75pt;height:50.25pt;visibility:visible" filled="t" fillcolor="black">
            <v:imagedata r:id="rId5" o:title=""/>
          </v:shape>
        </w:pict>
      </w:r>
    </w:p>
    <w:p w:rsidR="0080152A" w:rsidRPr="006F7CE6" w:rsidRDefault="0080152A" w:rsidP="00DD1BFF">
      <w:pPr>
        <w:spacing w:after="0" w:line="240" w:lineRule="auto"/>
        <w:jc w:val="center"/>
        <w:rPr>
          <w:rFonts w:ascii="Times New Roman" w:hAnsi="Times New Roman"/>
          <w:sz w:val="28"/>
          <w:szCs w:val="28"/>
          <w:lang w:eastAsia="ru-RU"/>
        </w:rPr>
      </w:pPr>
      <w:r w:rsidRPr="006F7CE6">
        <w:rPr>
          <w:rFonts w:ascii="Times New Roman" w:hAnsi="Times New Roman"/>
          <w:sz w:val="28"/>
          <w:szCs w:val="28"/>
          <w:lang w:eastAsia="ru-RU"/>
        </w:rPr>
        <w:t>РОССИЙСКАЯ ФЕДЕРАЦИЯ</w:t>
      </w:r>
    </w:p>
    <w:p w:rsidR="0080152A" w:rsidRPr="006F7CE6" w:rsidRDefault="0080152A" w:rsidP="00DD1BFF">
      <w:pPr>
        <w:spacing w:after="0" w:line="240" w:lineRule="auto"/>
        <w:jc w:val="center"/>
        <w:rPr>
          <w:rFonts w:ascii="Times New Roman" w:hAnsi="Times New Roman"/>
          <w:b/>
          <w:sz w:val="32"/>
          <w:szCs w:val="32"/>
          <w:lang w:eastAsia="ru-RU"/>
        </w:rPr>
      </w:pPr>
      <w:r w:rsidRPr="006F7CE6">
        <w:rPr>
          <w:rFonts w:ascii="Times New Roman" w:hAnsi="Times New Roman"/>
          <w:b/>
          <w:sz w:val="32"/>
          <w:szCs w:val="32"/>
          <w:lang w:eastAsia="ru-RU"/>
        </w:rPr>
        <w:t xml:space="preserve">ВЕРХНЕПАШИНСКИЙ СЕЛЬСКИЙ СОВЕТ ДЕПУТАТОВ </w:t>
      </w:r>
    </w:p>
    <w:p w:rsidR="0080152A" w:rsidRPr="006F7CE6" w:rsidRDefault="0080152A" w:rsidP="00DD1BFF">
      <w:pPr>
        <w:spacing w:after="0" w:line="240" w:lineRule="auto"/>
        <w:jc w:val="center"/>
        <w:rPr>
          <w:rFonts w:ascii="Times New Roman" w:hAnsi="Times New Roman"/>
          <w:sz w:val="28"/>
          <w:szCs w:val="28"/>
          <w:lang w:eastAsia="ru-RU"/>
        </w:rPr>
      </w:pPr>
      <w:r w:rsidRPr="006F7CE6">
        <w:rPr>
          <w:rFonts w:ascii="Times New Roman" w:hAnsi="Times New Roman"/>
          <w:sz w:val="28"/>
          <w:szCs w:val="28"/>
          <w:lang w:eastAsia="ru-RU"/>
        </w:rPr>
        <w:t>ЕНИСЕЙСКОГО РАЙОНА</w:t>
      </w:r>
    </w:p>
    <w:p w:rsidR="0080152A" w:rsidRPr="006F7CE6" w:rsidRDefault="0080152A" w:rsidP="00DD1BFF">
      <w:pPr>
        <w:pBdr>
          <w:bottom w:val="single" w:sz="12" w:space="1" w:color="auto"/>
        </w:pBdr>
        <w:spacing w:after="0" w:line="240" w:lineRule="auto"/>
        <w:jc w:val="center"/>
        <w:rPr>
          <w:rFonts w:ascii="Times New Roman" w:hAnsi="Times New Roman"/>
          <w:sz w:val="28"/>
          <w:szCs w:val="28"/>
          <w:lang w:eastAsia="ru-RU"/>
        </w:rPr>
      </w:pPr>
      <w:r w:rsidRPr="006F7CE6">
        <w:rPr>
          <w:rFonts w:ascii="Times New Roman" w:hAnsi="Times New Roman"/>
          <w:sz w:val="28"/>
          <w:szCs w:val="28"/>
          <w:lang w:eastAsia="ru-RU"/>
        </w:rPr>
        <w:t>КРАСНОЯРСКОГО КРАЯ</w:t>
      </w:r>
    </w:p>
    <w:p w:rsidR="0080152A" w:rsidRPr="006F7CE6" w:rsidRDefault="0080152A" w:rsidP="00DD1BFF">
      <w:pPr>
        <w:spacing w:after="0" w:line="240" w:lineRule="auto"/>
        <w:jc w:val="center"/>
        <w:rPr>
          <w:rFonts w:ascii="Times New Roman" w:hAnsi="Times New Roman"/>
          <w:b/>
          <w:sz w:val="28"/>
          <w:szCs w:val="28"/>
          <w:lang w:eastAsia="ru-RU"/>
        </w:rPr>
      </w:pPr>
    </w:p>
    <w:p w:rsidR="0080152A" w:rsidRPr="006F7CE6" w:rsidRDefault="0080152A" w:rsidP="00DD1BFF">
      <w:pPr>
        <w:spacing w:after="0" w:line="240" w:lineRule="auto"/>
        <w:jc w:val="center"/>
        <w:rPr>
          <w:rFonts w:ascii="Times New Roman" w:hAnsi="Times New Roman"/>
          <w:b/>
          <w:sz w:val="44"/>
          <w:szCs w:val="44"/>
          <w:lang w:eastAsia="ru-RU"/>
        </w:rPr>
      </w:pPr>
      <w:r w:rsidRPr="006F7CE6">
        <w:rPr>
          <w:rFonts w:ascii="Times New Roman" w:hAnsi="Times New Roman"/>
          <w:b/>
          <w:sz w:val="44"/>
          <w:szCs w:val="44"/>
          <w:lang w:eastAsia="ru-RU"/>
        </w:rPr>
        <w:t>РЕШЕНИЕ</w:t>
      </w:r>
    </w:p>
    <w:p w:rsidR="0080152A" w:rsidRPr="006F7CE6" w:rsidRDefault="0080152A" w:rsidP="00DD1BFF">
      <w:pPr>
        <w:spacing w:after="0" w:line="240" w:lineRule="auto"/>
        <w:rPr>
          <w:rFonts w:ascii="Times New Roman" w:hAnsi="Times New Roman"/>
          <w:sz w:val="28"/>
          <w:szCs w:val="20"/>
          <w:lang w:eastAsia="ru-RU"/>
        </w:rPr>
      </w:pPr>
      <w:r>
        <w:rPr>
          <w:rFonts w:ascii="Times New Roman" w:hAnsi="Times New Roman"/>
          <w:sz w:val="28"/>
          <w:szCs w:val="20"/>
          <w:lang w:eastAsia="ru-RU"/>
        </w:rPr>
        <w:t xml:space="preserve">  16.12.2014г.</w:t>
      </w:r>
      <w:r w:rsidRPr="006F7CE6">
        <w:rPr>
          <w:rFonts w:ascii="Times New Roman" w:hAnsi="Times New Roman"/>
          <w:sz w:val="28"/>
          <w:szCs w:val="20"/>
          <w:lang w:eastAsia="ru-RU"/>
        </w:rPr>
        <w:t xml:space="preserve">                            с. Верхнепашино                             </w:t>
      </w:r>
      <w:r>
        <w:rPr>
          <w:rFonts w:ascii="Times New Roman" w:hAnsi="Times New Roman"/>
          <w:sz w:val="28"/>
          <w:szCs w:val="20"/>
          <w:lang w:eastAsia="ru-RU"/>
        </w:rPr>
        <w:t>№ 10-25р</w:t>
      </w:r>
    </w:p>
    <w:p w:rsidR="0080152A" w:rsidRPr="006F7CE6" w:rsidRDefault="0080152A" w:rsidP="006F7CE6">
      <w:pPr>
        <w:spacing w:after="0" w:line="240" w:lineRule="auto"/>
        <w:jc w:val="center"/>
        <w:rPr>
          <w:rFonts w:ascii="Times New Roman" w:hAnsi="Times New Roman"/>
          <w:b/>
          <w:sz w:val="28"/>
          <w:szCs w:val="28"/>
          <w:lang w:eastAsia="ru-RU"/>
        </w:rPr>
      </w:pPr>
    </w:p>
    <w:p w:rsidR="0080152A" w:rsidRPr="00155B7A" w:rsidRDefault="0080152A" w:rsidP="00155B7A">
      <w:pPr>
        <w:spacing w:after="0" w:line="240" w:lineRule="auto"/>
        <w:ind w:right="-6"/>
        <w:jc w:val="both"/>
        <w:rPr>
          <w:rFonts w:ascii="Times New Roman" w:hAnsi="Times New Roman"/>
          <w:b/>
          <w:sz w:val="28"/>
          <w:szCs w:val="28"/>
        </w:rPr>
      </w:pPr>
      <w:r w:rsidRPr="00155B7A">
        <w:rPr>
          <w:rFonts w:ascii="Times New Roman" w:hAnsi="Times New Roman"/>
          <w:b/>
          <w:sz w:val="28"/>
          <w:szCs w:val="28"/>
        </w:rPr>
        <w:t>О внесении изменений в решение Верхнепашинского  сельского Совета депутатов Енисейского района Красноярского края от 21.05.2012</w:t>
      </w:r>
      <w:r>
        <w:rPr>
          <w:rFonts w:ascii="Times New Roman" w:hAnsi="Times New Roman"/>
          <w:b/>
          <w:sz w:val="28"/>
          <w:szCs w:val="28"/>
        </w:rPr>
        <w:t xml:space="preserve">г.        </w:t>
      </w:r>
      <w:r w:rsidRPr="00155B7A">
        <w:rPr>
          <w:rFonts w:ascii="Times New Roman" w:hAnsi="Times New Roman"/>
          <w:b/>
          <w:sz w:val="28"/>
          <w:szCs w:val="28"/>
        </w:rPr>
        <w:t xml:space="preserve"> № 5-12р      «Об утверждении Положения о новой системе оплаты труда работников муниципальных бюджетных (казенных) учреждений культуры Верхнепашинского сельсовета Енисейского района Красноярского края, участвующих в  проведении эксперимента по введению новой системы оплаты труда  в соответствии с  Постановлением Правительства  Красноярского края  от 19.11.2009            № 586-п»</w:t>
      </w:r>
    </w:p>
    <w:p w:rsidR="0080152A" w:rsidRPr="00DD1BFF" w:rsidRDefault="0080152A" w:rsidP="00284315">
      <w:pPr>
        <w:spacing w:after="0" w:line="240" w:lineRule="auto"/>
        <w:ind w:right="2267"/>
        <w:jc w:val="both"/>
        <w:rPr>
          <w:rFonts w:ascii="Times New Roman" w:hAnsi="Times New Roman"/>
          <w:b/>
          <w:sz w:val="28"/>
          <w:szCs w:val="28"/>
        </w:rPr>
      </w:pPr>
    </w:p>
    <w:p w:rsidR="0080152A" w:rsidRDefault="0080152A" w:rsidP="00284315">
      <w:pPr>
        <w:spacing w:after="0" w:line="240" w:lineRule="auto"/>
        <w:ind w:firstLine="708"/>
        <w:jc w:val="both"/>
        <w:rPr>
          <w:rFonts w:ascii="Times New Roman" w:hAnsi="Times New Roman"/>
          <w:b/>
          <w:sz w:val="28"/>
          <w:szCs w:val="28"/>
        </w:rPr>
      </w:pPr>
      <w:r>
        <w:rPr>
          <w:rFonts w:ascii="Times New Roman" w:hAnsi="Times New Roman"/>
          <w:sz w:val="28"/>
          <w:szCs w:val="28"/>
        </w:rPr>
        <w:t xml:space="preserve">Руководствуясь ст. ст.135, 144 Трудового кодекса Российской Федерации, законом Красноярского края от 29.10.2009 № 9-3864 «О системах оплаты труда работников краевых государственных  учреждений», Уставом Верхнепашинского сельсовета Енисейского района Красноярского края, в целях  совершенствования системы оплаты труда работников бюджетной сферы, Верхнепашинский сельский Совет депутатов  Енисейского района Красноярского края </w:t>
      </w:r>
      <w:r>
        <w:rPr>
          <w:rFonts w:ascii="Times New Roman" w:hAnsi="Times New Roman"/>
          <w:b/>
          <w:sz w:val="28"/>
          <w:szCs w:val="28"/>
        </w:rPr>
        <w:t>РЕШИЛ:</w:t>
      </w:r>
    </w:p>
    <w:p w:rsidR="0080152A" w:rsidRDefault="0080152A" w:rsidP="00126D7D">
      <w:pPr>
        <w:numPr>
          <w:ilvl w:val="0"/>
          <w:numId w:val="1"/>
        </w:numPr>
        <w:spacing w:after="0" w:line="240" w:lineRule="auto"/>
        <w:ind w:left="0" w:firstLine="360"/>
        <w:contextualSpacing/>
        <w:jc w:val="both"/>
        <w:rPr>
          <w:rFonts w:ascii="Times New Roman" w:hAnsi="Times New Roman"/>
          <w:sz w:val="28"/>
          <w:szCs w:val="28"/>
        </w:rPr>
      </w:pPr>
      <w:r>
        <w:rPr>
          <w:rFonts w:ascii="Times New Roman" w:hAnsi="Times New Roman"/>
          <w:sz w:val="28"/>
          <w:szCs w:val="28"/>
        </w:rPr>
        <w:t>Внести в решение Верхнепашинского сельского Совета депутатов Енисейского района Красноярского края  от 21.05.2012 № 5-12р «Об утверждении Положения о новой системе оплаты труда работников  муниципальных бюджетных (казенных) учреждений культуры Верхнепашинского сельсовета Енисейского района Красноярского края, участвующих в проведении эксперимента по введению новой системы оплаты труда в соответствии с Постановлением Правительства Красноярского края от 19.11.2009 №586-п » (далее - решение) следующие изменения:</w:t>
      </w:r>
    </w:p>
    <w:p w:rsidR="0080152A" w:rsidRDefault="0080152A" w:rsidP="00CA3D40">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1.1. Наименование  решения изложить в новой редакции: «Об утверждении Положения о системе оплаты труда работников бюджетной сферы Верхнепашинского сельсовета Енисейского района Красноярского края».</w:t>
      </w:r>
    </w:p>
    <w:p w:rsidR="0080152A" w:rsidRDefault="0080152A" w:rsidP="00CA3D40">
      <w:pPr>
        <w:spacing w:after="0" w:line="240" w:lineRule="auto"/>
        <w:ind w:right="-6"/>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1.2. Приложение к решению изложить в новой редакции согласно приложению к настоящему решению. </w:t>
      </w:r>
    </w:p>
    <w:p w:rsidR="0080152A" w:rsidRPr="00284315" w:rsidRDefault="0080152A" w:rsidP="00CA3D40">
      <w:pPr>
        <w:spacing w:after="0" w:line="240" w:lineRule="auto"/>
        <w:ind w:right="-6"/>
        <w:jc w:val="both"/>
        <w:rPr>
          <w:rFonts w:ascii="Times New Roman" w:hAnsi="Times New Roman"/>
          <w:sz w:val="28"/>
          <w:szCs w:val="28"/>
        </w:rPr>
      </w:pPr>
      <w:r>
        <w:rPr>
          <w:rFonts w:ascii="Times New Roman" w:hAnsi="Times New Roman"/>
          <w:sz w:val="28"/>
          <w:szCs w:val="28"/>
        </w:rPr>
        <w:t xml:space="preserve">     2. Решение Верхнепашинского сельского Совета депутатов Енисейского района Красноярского края  №8-15-р от 20.10.2014г. </w:t>
      </w:r>
      <w:r w:rsidRPr="00284315">
        <w:rPr>
          <w:rFonts w:ascii="Times New Roman" w:hAnsi="Times New Roman"/>
          <w:sz w:val="28"/>
          <w:szCs w:val="28"/>
        </w:rPr>
        <w:t>«О внесении изменений в решение Верхнепашинского  сельского Совета депу</w:t>
      </w:r>
      <w:r>
        <w:rPr>
          <w:rFonts w:ascii="Times New Roman" w:hAnsi="Times New Roman"/>
          <w:sz w:val="28"/>
          <w:szCs w:val="28"/>
        </w:rPr>
        <w:t xml:space="preserve">татов от 21.05.2012 № 5-12р  </w:t>
      </w:r>
      <w:r w:rsidRPr="00284315">
        <w:rPr>
          <w:rFonts w:ascii="Times New Roman" w:hAnsi="Times New Roman"/>
          <w:sz w:val="28"/>
          <w:szCs w:val="28"/>
        </w:rPr>
        <w:t xml:space="preserve"> «О новой системе оплаты труда работников муниципальных бюджетных (казенных) учреждений культуры Верхнепашинского сельсовета Енисейского района Красноярского края »</w:t>
      </w:r>
      <w:r>
        <w:rPr>
          <w:rFonts w:ascii="Times New Roman" w:hAnsi="Times New Roman"/>
          <w:sz w:val="28"/>
          <w:szCs w:val="28"/>
        </w:rPr>
        <w:t xml:space="preserve">  признать  утратившим силу.</w:t>
      </w:r>
    </w:p>
    <w:p w:rsidR="0080152A" w:rsidRDefault="0080152A" w:rsidP="007179BC">
      <w:pPr>
        <w:spacing w:after="0" w:line="240" w:lineRule="auto"/>
        <w:ind w:right="-6"/>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     </w:t>
      </w:r>
      <w:r>
        <w:rPr>
          <w:rFonts w:ascii="Times New Roman" w:hAnsi="Times New Roman"/>
          <w:sz w:val="28"/>
          <w:szCs w:val="28"/>
        </w:rPr>
        <w:t xml:space="preserve">3. </w:t>
      </w:r>
      <w:r w:rsidRPr="00016E4D">
        <w:rPr>
          <w:rFonts w:ascii="Times New Roman" w:hAnsi="Times New Roman"/>
          <w:sz w:val="28"/>
          <w:szCs w:val="28"/>
        </w:rPr>
        <w:t>Контроль за исполнением решения возложить на депутатскую комиссию по финансам, бюджету, налоговой, экономической политике (Демидова М.В.).</w:t>
      </w:r>
    </w:p>
    <w:p w:rsidR="0080152A" w:rsidRPr="00EB3097" w:rsidRDefault="0080152A" w:rsidP="00EB3097">
      <w:pPr>
        <w:spacing w:after="0" w:line="240" w:lineRule="auto"/>
        <w:ind w:right="-6"/>
        <w:jc w:val="both"/>
        <w:rPr>
          <w:rFonts w:ascii="Times New Roman" w:hAnsi="Times New Roman"/>
          <w:b/>
          <w:sz w:val="28"/>
          <w:szCs w:val="28"/>
        </w:rPr>
      </w:pPr>
      <w:r>
        <w:rPr>
          <w:rFonts w:ascii="Times New Roman" w:hAnsi="Times New Roman"/>
          <w:b/>
          <w:sz w:val="28"/>
          <w:szCs w:val="28"/>
        </w:rPr>
        <w:t xml:space="preserve">      </w:t>
      </w:r>
      <w:r w:rsidRPr="007179BC">
        <w:rPr>
          <w:rFonts w:ascii="Times New Roman" w:hAnsi="Times New Roman"/>
          <w:sz w:val="28"/>
          <w:szCs w:val="28"/>
        </w:rPr>
        <w:t xml:space="preserve"> 4. Решение вступает в силу со дня, следующего за днем его официального</w:t>
      </w:r>
      <w:r>
        <w:rPr>
          <w:rFonts w:ascii="Times New Roman" w:hAnsi="Times New Roman"/>
          <w:b/>
          <w:sz w:val="28"/>
          <w:szCs w:val="28"/>
        </w:rPr>
        <w:t xml:space="preserve"> </w:t>
      </w:r>
      <w:r w:rsidRPr="007179BC">
        <w:rPr>
          <w:rFonts w:ascii="Times New Roman" w:hAnsi="Times New Roman"/>
          <w:sz w:val="28"/>
          <w:szCs w:val="28"/>
        </w:rPr>
        <w:t xml:space="preserve">  опубликования в информационном издании «Сельский вестник»</w:t>
      </w:r>
      <w:r>
        <w:rPr>
          <w:rFonts w:ascii="Times New Roman" w:hAnsi="Times New Roman"/>
          <w:sz w:val="28"/>
          <w:szCs w:val="28"/>
        </w:rPr>
        <w:t xml:space="preserve">  и применяется к правоотношениям, возникшим с 1 октября 2014 года.</w:t>
      </w:r>
    </w:p>
    <w:p w:rsidR="0080152A" w:rsidRDefault="0080152A" w:rsidP="00E0249F">
      <w:pPr>
        <w:spacing w:after="0" w:line="240" w:lineRule="auto"/>
        <w:rPr>
          <w:rFonts w:ascii="Times New Roman" w:hAnsi="Times New Roman"/>
          <w:sz w:val="28"/>
          <w:szCs w:val="28"/>
        </w:rPr>
      </w:pPr>
    </w:p>
    <w:p w:rsidR="0080152A" w:rsidRDefault="0080152A" w:rsidP="00DD1BFF">
      <w:pPr>
        <w:spacing w:after="0" w:line="240" w:lineRule="auto"/>
        <w:jc w:val="both"/>
        <w:rPr>
          <w:rFonts w:ascii="Times New Roman" w:hAnsi="Times New Roman"/>
          <w:sz w:val="28"/>
          <w:szCs w:val="28"/>
        </w:rPr>
      </w:pPr>
    </w:p>
    <w:p w:rsidR="0080152A" w:rsidRDefault="0080152A" w:rsidP="00DD1BFF">
      <w:pPr>
        <w:spacing w:after="0" w:line="240" w:lineRule="auto"/>
        <w:jc w:val="both"/>
        <w:rPr>
          <w:rFonts w:ascii="Times New Roman" w:hAnsi="Times New Roman"/>
          <w:sz w:val="28"/>
          <w:szCs w:val="28"/>
        </w:rPr>
      </w:pPr>
      <w:r>
        <w:rPr>
          <w:rFonts w:ascii="Times New Roman" w:hAnsi="Times New Roman"/>
          <w:sz w:val="28"/>
          <w:szCs w:val="28"/>
        </w:rPr>
        <w:t>Председатель Совета депутатов                                          М.В. Демидова</w:t>
      </w:r>
    </w:p>
    <w:p w:rsidR="0080152A" w:rsidRDefault="0080152A" w:rsidP="00DD1BFF">
      <w:pPr>
        <w:spacing w:after="0" w:line="240" w:lineRule="auto"/>
        <w:jc w:val="both"/>
        <w:rPr>
          <w:rFonts w:ascii="Times New Roman" w:hAnsi="Times New Roman"/>
          <w:sz w:val="28"/>
          <w:szCs w:val="28"/>
        </w:rPr>
      </w:pPr>
    </w:p>
    <w:p w:rsidR="0080152A" w:rsidRDefault="0080152A" w:rsidP="00C966D1">
      <w:pPr>
        <w:spacing w:after="0" w:line="240" w:lineRule="auto"/>
        <w:jc w:val="both"/>
        <w:rPr>
          <w:rFonts w:ascii="Times New Roman" w:hAnsi="Times New Roman"/>
          <w:sz w:val="28"/>
          <w:szCs w:val="28"/>
        </w:rPr>
      </w:pPr>
      <w:bookmarkStart w:id="0" w:name="_GoBack"/>
      <w:bookmarkEnd w:id="0"/>
      <w:r>
        <w:rPr>
          <w:rFonts w:ascii="Times New Roman" w:hAnsi="Times New Roman"/>
          <w:sz w:val="28"/>
          <w:szCs w:val="28"/>
        </w:rPr>
        <w:t>Глава сельсовета                                                                  О.А. Евдокимова</w:t>
      </w:r>
    </w:p>
    <w:p w:rsidR="0080152A" w:rsidRDefault="0080152A" w:rsidP="00C966D1">
      <w:pPr>
        <w:spacing w:after="0" w:line="240" w:lineRule="auto"/>
        <w:jc w:val="both"/>
        <w:rPr>
          <w:rFonts w:ascii="Times New Roman" w:hAnsi="Times New Roman"/>
          <w:sz w:val="28"/>
          <w:szCs w:val="28"/>
        </w:rPr>
      </w:pPr>
    </w:p>
    <w:p w:rsidR="0080152A" w:rsidRDefault="0080152A" w:rsidP="00C966D1">
      <w:pPr>
        <w:spacing w:after="0" w:line="240" w:lineRule="auto"/>
        <w:jc w:val="both"/>
        <w:rPr>
          <w:rFonts w:ascii="Times New Roman" w:hAnsi="Times New Roman"/>
          <w:sz w:val="28"/>
          <w:szCs w:val="28"/>
        </w:rPr>
      </w:pPr>
    </w:p>
    <w:p w:rsidR="0080152A" w:rsidRDefault="0080152A" w:rsidP="00C966D1">
      <w:pPr>
        <w:spacing w:after="0" w:line="240" w:lineRule="auto"/>
        <w:jc w:val="both"/>
        <w:rPr>
          <w:rFonts w:ascii="Times New Roman" w:hAnsi="Times New Roman"/>
          <w:sz w:val="28"/>
          <w:szCs w:val="28"/>
        </w:rPr>
      </w:pPr>
    </w:p>
    <w:p w:rsidR="0080152A" w:rsidRDefault="0080152A" w:rsidP="00C966D1">
      <w:pPr>
        <w:spacing w:after="0" w:line="240" w:lineRule="auto"/>
        <w:jc w:val="both"/>
        <w:rPr>
          <w:rFonts w:ascii="Times New Roman" w:hAnsi="Times New Roman"/>
          <w:sz w:val="28"/>
          <w:szCs w:val="28"/>
        </w:rPr>
      </w:pPr>
    </w:p>
    <w:p w:rsidR="0080152A" w:rsidRDefault="0080152A" w:rsidP="00C966D1">
      <w:pPr>
        <w:spacing w:after="0" w:line="240" w:lineRule="auto"/>
        <w:jc w:val="both"/>
        <w:rPr>
          <w:rFonts w:ascii="Times New Roman" w:hAnsi="Times New Roman"/>
          <w:sz w:val="28"/>
          <w:szCs w:val="28"/>
        </w:rPr>
      </w:pPr>
    </w:p>
    <w:p w:rsidR="0080152A" w:rsidRDefault="0080152A" w:rsidP="00C966D1">
      <w:pPr>
        <w:spacing w:after="0" w:line="240" w:lineRule="auto"/>
        <w:jc w:val="both"/>
        <w:rPr>
          <w:rFonts w:ascii="Times New Roman" w:hAnsi="Times New Roman"/>
          <w:sz w:val="28"/>
          <w:szCs w:val="28"/>
        </w:rPr>
      </w:pPr>
    </w:p>
    <w:p w:rsidR="0080152A" w:rsidRDefault="0080152A" w:rsidP="00C966D1">
      <w:pPr>
        <w:spacing w:after="0" w:line="240" w:lineRule="auto"/>
        <w:jc w:val="both"/>
        <w:rPr>
          <w:rFonts w:ascii="Times New Roman" w:hAnsi="Times New Roman"/>
          <w:sz w:val="28"/>
          <w:szCs w:val="28"/>
        </w:rPr>
      </w:pPr>
    </w:p>
    <w:p w:rsidR="0080152A" w:rsidRDefault="0080152A" w:rsidP="00C966D1">
      <w:pPr>
        <w:spacing w:after="0" w:line="240" w:lineRule="auto"/>
        <w:jc w:val="both"/>
        <w:rPr>
          <w:rFonts w:ascii="Times New Roman" w:hAnsi="Times New Roman"/>
          <w:sz w:val="28"/>
          <w:szCs w:val="28"/>
        </w:rPr>
      </w:pPr>
    </w:p>
    <w:p w:rsidR="0080152A" w:rsidRDefault="0080152A" w:rsidP="00C966D1">
      <w:pPr>
        <w:spacing w:after="0" w:line="240" w:lineRule="auto"/>
        <w:jc w:val="both"/>
        <w:rPr>
          <w:rFonts w:ascii="Times New Roman" w:hAnsi="Times New Roman"/>
          <w:sz w:val="28"/>
          <w:szCs w:val="28"/>
        </w:rPr>
      </w:pPr>
    </w:p>
    <w:p w:rsidR="0080152A" w:rsidRDefault="0080152A" w:rsidP="00C966D1">
      <w:pPr>
        <w:spacing w:after="0" w:line="240" w:lineRule="auto"/>
        <w:jc w:val="both"/>
        <w:rPr>
          <w:rFonts w:ascii="Times New Roman" w:hAnsi="Times New Roman"/>
          <w:sz w:val="28"/>
          <w:szCs w:val="28"/>
        </w:rPr>
      </w:pPr>
    </w:p>
    <w:p w:rsidR="0080152A" w:rsidRDefault="0080152A" w:rsidP="00C966D1">
      <w:pPr>
        <w:spacing w:after="0" w:line="240" w:lineRule="auto"/>
        <w:jc w:val="both"/>
        <w:rPr>
          <w:rFonts w:ascii="Times New Roman" w:hAnsi="Times New Roman"/>
          <w:sz w:val="28"/>
          <w:szCs w:val="28"/>
        </w:rPr>
      </w:pPr>
    </w:p>
    <w:p w:rsidR="0080152A" w:rsidRDefault="0080152A" w:rsidP="00C966D1">
      <w:pPr>
        <w:spacing w:after="0" w:line="240" w:lineRule="auto"/>
        <w:jc w:val="both"/>
        <w:rPr>
          <w:rFonts w:ascii="Times New Roman" w:hAnsi="Times New Roman"/>
          <w:sz w:val="28"/>
          <w:szCs w:val="28"/>
        </w:rPr>
      </w:pPr>
    </w:p>
    <w:p w:rsidR="0080152A" w:rsidRDefault="0080152A" w:rsidP="00C966D1">
      <w:pPr>
        <w:spacing w:after="0" w:line="240" w:lineRule="auto"/>
        <w:jc w:val="both"/>
        <w:rPr>
          <w:rFonts w:ascii="Times New Roman" w:hAnsi="Times New Roman"/>
          <w:sz w:val="28"/>
          <w:szCs w:val="28"/>
        </w:rPr>
      </w:pPr>
    </w:p>
    <w:p w:rsidR="0080152A" w:rsidRDefault="0080152A" w:rsidP="00C966D1">
      <w:pPr>
        <w:spacing w:after="0" w:line="240" w:lineRule="auto"/>
        <w:jc w:val="both"/>
        <w:rPr>
          <w:rFonts w:ascii="Times New Roman" w:hAnsi="Times New Roman"/>
          <w:sz w:val="28"/>
          <w:szCs w:val="28"/>
        </w:rPr>
      </w:pPr>
    </w:p>
    <w:p w:rsidR="0080152A" w:rsidRDefault="0080152A" w:rsidP="00C966D1">
      <w:pPr>
        <w:spacing w:after="0" w:line="240" w:lineRule="auto"/>
        <w:jc w:val="both"/>
        <w:rPr>
          <w:rFonts w:ascii="Times New Roman" w:hAnsi="Times New Roman"/>
          <w:sz w:val="28"/>
          <w:szCs w:val="28"/>
        </w:rPr>
      </w:pPr>
    </w:p>
    <w:p w:rsidR="0080152A" w:rsidRDefault="0080152A" w:rsidP="00C966D1">
      <w:pPr>
        <w:spacing w:after="0" w:line="240" w:lineRule="auto"/>
        <w:jc w:val="both"/>
        <w:rPr>
          <w:rFonts w:ascii="Times New Roman" w:hAnsi="Times New Roman"/>
          <w:sz w:val="28"/>
          <w:szCs w:val="28"/>
        </w:rPr>
      </w:pPr>
    </w:p>
    <w:p w:rsidR="0080152A" w:rsidRDefault="0080152A" w:rsidP="00C966D1">
      <w:pPr>
        <w:spacing w:after="0" w:line="240" w:lineRule="auto"/>
        <w:jc w:val="both"/>
        <w:rPr>
          <w:rFonts w:ascii="Times New Roman" w:hAnsi="Times New Roman"/>
          <w:sz w:val="28"/>
          <w:szCs w:val="28"/>
        </w:rPr>
      </w:pPr>
    </w:p>
    <w:p w:rsidR="0080152A" w:rsidRDefault="0080152A" w:rsidP="00C966D1">
      <w:pPr>
        <w:spacing w:after="0" w:line="240" w:lineRule="auto"/>
        <w:jc w:val="both"/>
        <w:rPr>
          <w:rFonts w:ascii="Times New Roman" w:hAnsi="Times New Roman"/>
          <w:sz w:val="28"/>
          <w:szCs w:val="28"/>
        </w:rPr>
      </w:pPr>
    </w:p>
    <w:p w:rsidR="0080152A" w:rsidRDefault="0080152A" w:rsidP="00C966D1">
      <w:pPr>
        <w:spacing w:after="0" w:line="240" w:lineRule="auto"/>
        <w:jc w:val="both"/>
        <w:rPr>
          <w:rFonts w:ascii="Times New Roman" w:hAnsi="Times New Roman"/>
          <w:sz w:val="28"/>
          <w:szCs w:val="28"/>
        </w:rPr>
      </w:pPr>
    </w:p>
    <w:p w:rsidR="0080152A" w:rsidRDefault="0080152A" w:rsidP="00C966D1">
      <w:pPr>
        <w:spacing w:after="0" w:line="240" w:lineRule="auto"/>
        <w:jc w:val="both"/>
        <w:rPr>
          <w:rFonts w:ascii="Times New Roman" w:hAnsi="Times New Roman"/>
          <w:sz w:val="28"/>
          <w:szCs w:val="28"/>
        </w:rPr>
      </w:pPr>
    </w:p>
    <w:p w:rsidR="0080152A" w:rsidRDefault="0080152A" w:rsidP="00C966D1">
      <w:pPr>
        <w:spacing w:after="0" w:line="240" w:lineRule="auto"/>
        <w:jc w:val="both"/>
        <w:rPr>
          <w:rFonts w:ascii="Times New Roman" w:hAnsi="Times New Roman"/>
          <w:sz w:val="28"/>
          <w:szCs w:val="28"/>
        </w:rPr>
      </w:pPr>
    </w:p>
    <w:p w:rsidR="0080152A" w:rsidRDefault="0080152A" w:rsidP="00C966D1">
      <w:pPr>
        <w:spacing w:after="0" w:line="240" w:lineRule="auto"/>
        <w:jc w:val="both"/>
        <w:rPr>
          <w:rFonts w:ascii="Times New Roman" w:hAnsi="Times New Roman"/>
          <w:sz w:val="28"/>
          <w:szCs w:val="28"/>
        </w:rPr>
      </w:pPr>
    </w:p>
    <w:p w:rsidR="0080152A" w:rsidRDefault="0080152A" w:rsidP="00C966D1">
      <w:pPr>
        <w:spacing w:after="0" w:line="240" w:lineRule="auto"/>
        <w:jc w:val="both"/>
        <w:rPr>
          <w:rFonts w:ascii="Times New Roman" w:hAnsi="Times New Roman"/>
          <w:sz w:val="28"/>
          <w:szCs w:val="28"/>
        </w:rPr>
      </w:pPr>
    </w:p>
    <w:p w:rsidR="0080152A" w:rsidRDefault="0080152A" w:rsidP="00C966D1">
      <w:pPr>
        <w:spacing w:after="0" w:line="240" w:lineRule="auto"/>
        <w:jc w:val="both"/>
        <w:rPr>
          <w:rFonts w:ascii="Times New Roman" w:hAnsi="Times New Roman"/>
          <w:sz w:val="28"/>
          <w:szCs w:val="28"/>
        </w:rPr>
      </w:pPr>
    </w:p>
    <w:p w:rsidR="0080152A" w:rsidRDefault="0080152A" w:rsidP="00C966D1">
      <w:pPr>
        <w:spacing w:after="0" w:line="240" w:lineRule="auto"/>
        <w:jc w:val="both"/>
        <w:rPr>
          <w:rFonts w:ascii="Times New Roman" w:hAnsi="Times New Roman"/>
          <w:sz w:val="28"/>
          <w:szCs w:val="28"/>
        </w:rPr>
      </w:pPr>
    </w:p>
    <w:p w:rsidR="0080152A" w:rsidRDefault="0080152A" w:rsidP="00C966D1">
      <w:pPr>
        <w:spacing w:after="0" w:line="240" w:lineRule="auto"/>
        <w:jc w:val="both"/>
        <w:rPr>
          <w:rFonts w:ascii="Times New Roman" w:hAnsi="Times New Roman"/>
          <w:sz w:val="28"/>
          <w:szCs w:val="28"/>
        </w:rPr>
      </w:pPr>
    </w:p>
    <w:p w:rsidR="0080152A" w:rsidRPr="00C966D1" w:rsidRDefault="0080152A" w:rsidP="00C966D1">
      <w:pPr>
        <w:spacing w:after="0" w:line="240" w:lineRule="auto"/>
        <w:jc w:val="both"/>
        <w:rPr>
          <w:rFonts w:ascii="Times New Roman" w:hAnsi="Times New Roman"/>
          <w:sz w:val="28"/>
          <w:szCs w:val="28"/>
        </w:rPr>
      </w:pPr>
    </w:p>
    <w:p w:rsidR="0080152A" w:rsidRDefault="0080152A" w:rsidP="00694A9F">
      <w:pPr>
        <w:autoSpaceDE w:val="0"/>
        <w:autoSpaceDN w:val="0"/>
        <w:adjustRightInd w:val="0"/>
        <w:spacing w:after="0" w:line="240" w:lineRule="auto"/>
        <w:ind w:left="4956"/>
        <w:outlineLvl w:val="0"/>
        <w:rPr>
          <w:rFonts w:ascii="Times New Roman" w:hAnsi="Times New Roman"/>
          <w:sz w:val="24"/>
          <w:szCs w:val="24"/>
          <w:lang w:eastAsia="ru-RU"/>
        </w:rPr>
      </w:pPr>
      <w:r>
        <w:rPr>
          <w:rFonts w:ascii="Times New Roman" w:hAnsi="Times New Roman"/>
          <w:sz w:val="24"/>
          <w:szCs w:val="24"/>
          <w:lang w:eastAsia="ru-RU"/>
        </w:rPr>
        <w:t xml:space="preserve">                    </w:t>
      </w:r>
      <w:r w:rsidRPr="00694A9F">
        <w:rPr>
          <w:rFonts w:ascii="Times New Roman" w:hAnsi="Times New Roman"/>
          <w:sz w:val="24"/>
          <w:szCs w:val="24"/>
          <w:lang w:eastAsia="ru-RU"/>
        </w:rPr>
        <w:t>Приложение</w:t>
      </w:r>
      <w:r>
        <w:rPr>
          <w:rFonts w:ascii="Times New Roman" w:hAnsi="Times New Roman"/>
          <w:sz w:val="24"/>
          <w:szCs w:val="24"/>
          <w:lang w:eastAsia="ru-RU"/>
        </w:rPr>
        <w:t xml:space="preserve"> к решению</w:t>
      </w:r>
    </w:p>
    <w:p w:rsidR="0080152A" w:rsidRPr="00694A9F" w:rsidRDefault="0080152A" w:rsidP="00694A9F">
      <w:pPr>
        <w:autoSpaceDE w:val="0"/>
        <w:autoSpaceDN w:val="0"/>
        <w:adjustRightInd w:val="0"/>
        <w:spacing w:after="0" w:line="240" w:lineRule="auto"/>
        <w:ind w:left="4956"/>
        <w:outlineLvl w:val="0"/>
        <w:rPr>
          <w:rFonts w:ascii="Times New Roman" w:hAnsi="Times New Roman"/>
          <w:sz w:val="24"/>
          <w:szCs w:val="24"/>
          <w:lang w:eastAsia="ru-RU"/>
        </w:rPr>
      </w:pPr>
      <w:r>
        <w:rPr>
          <w:rFonts w:ascii="Times New Roman" w:hAnsi="Times New Roman"/>
          <w:sz w:val="24"/>
          <w:szCs w:val="24"/>
          <w:lang w:eastAsia="ru-RU"/>
        </w:rPr>
        <w:t xml:space="preserve">                    Верхнепашинского сельского </w:t>
      </w:r>
    </w:p>
    <w:p w:rsidR="0080152A"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8"/>
          <w:szCs w:val="28"/>
          <w:lang w:eastAsia="ru-RU"/>
        </w:rPr>
        <w:t xml:space="preserve">                                                                                </w:t>
      </w:r>
      <w:r w:rsidRPr="00EB3097">
        <w:rPr>
          <w:rFonts w:ascii="Times New Roman" w:hAnsi="Times New Roman"/>
          <w:sz w:val="24"/>
          <w:szCs w:val="24"/>
          <w:lang w:eastAsia="ru-RU"/>
        </w:rPr>
        <w:t>Совета депутатов</w:t>
      </w:r>
    </w:p>
    <w:p w:rsidR="0080152A"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                                                                                              Енисейского района</w:t>
      </w:r>
    </w:p>
    <w:p w:rsidR="0080152A"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                                                                                              Красноярского края</w:t>
      </w:r>
    </w:p>
    <w:p w:rsidR="0080152A" w:rsidRPr="00EB3097"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                                                                                              №10-25р от 16.12.2014 г.</w:t>
      </w:r>
    </w:p>
    <w:p w:rsidR="0080152A" w:rsidRPr="00694A9F" w:rsidRDefault="0080152A" w:rsidP="00694A9F">
      <w:pPr>
        <w:autoSpaceDE w:val="0"/>
        <w:autoSpaceDN w:val="0"/>
        <w:adjustRightInd w:val="0"/>
        <w:spacing w:after="0" w:line="240" w:lineRule="auto"/>
        <w:jc w:val="center"/>
        <w:rPr>
          <w:rFonts w:ascii="Times New Roman" w:hAnsi="Times New Roman"/>
          <w:b/>
          <w:bCs/>
          <w:sz w:val="28"/>
          <w:szCs w:val="28"/>
          <w:lang w:eastAsia="ru-RU"/>
        </w:rPr>
      </w:pPr>
      <w:r w:rsidRPr="00694A9F">
        <w:rPr>
          <w:rFonts w:ascii="Times New Roman" w:hAnsi="Times New Roman"/>
          <w:b/>
          <w:bCs/>
          <w:sz w:val="28"/>
          <w:szCs w:val="28"/>
          <w:lang w:eastAsia="ru-RU"/>
        </w:rPr>
        <w:t>ПОЛОЖЕНИЕ</w:t>
      </w:r>
    </w:p>
    <w:p w:rsidR="0080152A" w:rsidRPr="00694A9F" w:rsidRDefault="0080152A" w:rsidP="00694A9F">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О СИСТЕМЕ</w:t>
      </w:r>
      <w:r w:rsidRPr="00694A9F">
        <w:rPr>
          <w:rFonts w:ascii="Times New Roman" w:hAnsi="Times New Roman"/>
          <w:b/>
          <w:bCs/>
          <w:sz w:val="28"/>
          <w:szCs w:val="28"/>
          <w:lang w:eastAsia="ru-RU"/>
        </w:rPr>
        <w:t xml:space="preserve"> ОПЛАТЫ ТРУДА РАБОТНИКОВ </w:t>
      </w:r>
      <w:r>
        <w:rPr>
          <w:rFonts w:ascii="Times New Roman" w:hAnsi="Times New Roman"/>
          <w:b/>
          <w:bCs/>
          <w:sz w:val="28"/>
          <w:szCs w:val="28"/>
          <w:lang w:eastAsia="ru-RU"/>
        </w:rPr>
        <w:t>БЮДЖЕТНОЙ СФЕРЫ ВЕРХНЕПАШИНСКОГО СЕЛЬСОВЕТА</w:t>
      </w:r>
      <w:r w:rsidRPr="00694A9F">
        <w:rPr>
          <w:rFonts w:ascii="Times New Roman" w:hAnsi="Times New Roman"/>
          <w:b/>
          <w:bCs/>
          <w:sz w:val="28"/>
          <w:szCs w:val="28"/>
          <w:lang w:eastAsia="ru-RU"/>
        </w:rPr>
        <w:t xml:space="preserve"> ЕНИСЕЙСКОГО РАЙОНА</w:t>
      </w:r>
      <w:r>
        <w:rPr>
          <w:rFonts w:ascii="Times New Roman" w:hAnsi="Times New Roman"/>
          <w:b/>
          <w:bCs/>
          <w:sz w:val="28"/>
          <w:szCs w:val="28"/>
          <w:lang w:eastAsia="ru-RU"/>
        </w:rPr>
        <w:t xml:space="preserve"> КРАСНОЯРСКОГО КРАЯ</w:t>
      </w:r>
    </w:p>
    <w:p w:rsidR="0080152A" w:rsidRPr="00694A9F" w:rsidRDefault="0080152A" w:rsidP="00694A9F">
      <w:pPr>
        <w:autoSpaceDE w:val="0"/>
        <w:autoSpaceDN w:val="0"/>
        <w:adjustRightInd w:val="0"/>
        <w:spacing w:after="0" w:line="240" w:lineRule="auto"/>
        <w:jc w:val="center"/>
        <w:rPr>
          <w:rFonts w:ascii="Times New Roman" w:hAnsi="Times New Roman"/>
          <w:sz w:val="28"/>
          <w:szCs w:val="28"/>
          <w:lang w:eastAsia="ru-RU"/>
        </w:rPr>
      </w:pPr>
    </w:p>
    <w:p w:rsidR="0080152A" w:rsidRPr="00694A9F" w:rsidRDefault="0080152A" w:rsidP="00694A9F">
      <w:pPr>
        <w:autoSpaceDE w:val="0"/>
        <w:autoSpaceDN w:val="0"/>
        <w:adjustRightInd w:val="0"/>
        <w:spacing w:after="0" w:line="240" w:lineRule="auto"/>
        <w:jc w:val="center"/>
        <w:outlineLvl w:val="1"/>
        <w:rPr>
          <w:rFonts w:ascii="Times New Roman" w:hAnsi="Times New Roman"/>
          <w:sz w:val="24"/>
          <w:szCs w:val="24"/>
          <w:lang w:eastAsia="ru-RU"/>
        </w:rPr>
      </w:pPr>
      <w:r w:rsidRPr="00694A9F">
        <w:rPr>
          <w:rFonts w:ascii="Times New Roman" w:hAnsi="Times New Roman"/>
          <w:sz w:val="24"/>
          <w:szCs w:val="24"/>
          <w:lang w:eastAsia="ru-RU"/>
        </w:rPr>
        <w:t>1. ОБЩИЕ ПОЛОЖЕНИЯ</w:t>
      </w:r>
    </w:p>
    <w:p w:rsidR="0080152A" w:rsidRPr="00694A9F"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p>
    <w:p w:rsidR="0080152A" w:rsidRPr="00694A9F"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r w:rsidRPr="00694A9F">
        <w:rPr>
          <w:rFonts w:ascii="Times New Roman" w:hAnsi="Times New Roman"/>
          <w:sz w:val="24"/>
          <w:szCs w:val="24"/>
          <w:lang w:eastAsia="ru-RU"/>
        </w:rPr>
        <w:t xml:space="preserve">1.1. Настоящее Положение устанавливает систему оплаты труда работников </w:t>
      </w:r>
      <w:r>
        <w:rPr>
          <w:rFonts w:ascii="Times New Roman" w:hAnsi="Times New Roman"/>
          <w:sz w:val="24"/>
          <w:szCs w:val="24"/>
          <w:lang w:eastAsia="ru-RU"/>
        </w:rPr>
        <w:t>бюджетной сферы Верхнепашинского сельсовета</w:t>
      </w:r>
      <w:r w:rsidRPr="00694A9F">
        <w:rPr>
          <w:rFonts w:ascii="Times New Roman" w:hAnsi="Times New Roman"/>
          <w:sz w:val="24"/>
          <w:szCs w:val="24"/>
          <w:lang w:eastAsia="ru-RU"/>
        </w:rPr>
        <w:t xml:space="preserve">  (далее - работники учреждений), финансируемых за счет</w:t>
      </w:r>
      <w:r>
        <w:rPr>
          <w:rFonts w:ascii="Times New Roman" w:hAnsi="Times New Roman"/>
          <w:sz w:val="24"/>
          <w:szCs w:val="24"/>
          <w:lang w:eastAsia="ru-RU"/>
        </w:rPr>
        <w:t xml:space="preserve"> собственных</w:t>
      </w:r>
      <w:r w:rsidRPr="00694A9F">
        <w:rPr>
          <w:rFonts w:ascii="Times New Roman" w:hAnsi="Times New Roman"/>
          <w:sz w:val="24"/>
          <w:szCs w:val="24"/>
          <w:lang w:eastAsia="ru-RU"/>
        </w:rPr>
        <w:t xml:space="preserve"> средств</w:t>
      </w:r>
      <w:r>
        <w:rPr>
          <w:rFonts w:ascii="Times New Roman" w:hAnsi="Times New Roman"/>
          <w:sz w:val="24"/>
          <w:szCs w:val="24"/>
          <w:lang w:eastAsia="ru-RU"/>
        </w:rPr>
        <w:t xml:space="preserve"> бюджета поселения</w:t>
      </w:r>
      <w:r w:rsidRPr="00694A9F">
        <w:rPr>
          <w:rFonts w:ascii="Times New Roman" w:hAnsi="Times New Roman"/>
          <w:sz w:val="24"/>
          <w:szCs w:val="24"/>
          <w:lang w:eastAsia="ru-RU"/>
        </w:rPr>
        <w:t>,</w:t>
      </w:r>
      <w:r>
        <w:rPr>
          <w:rFonts w:ascii="Times New Roman" w:hAnsi="Times New Roman"/>
          <w:sz w:val="24"/>
          <w:szCs w:val="24"/>
          <w:lang w:eastAsia="ru-RU"/>
        </w:rPr>
        <w:t xml:space="preserve"> целевых средств краевого бюджета, предоставляемых бюджету поселения в виде субсидий и субвенций, отличную от тарифной системы оплаты труда</w:t>
      </w:r>
      <w:r w:rsidRPr="00694A9F">
        <w:rPr>
          <w:rFonts w:ascii="Times New Roman" w:hAnsi="Times New Roman"/>
          <w:sz w:val="24"/>
          <w:szCs w:val="24"/>
          <w:lang w:eastAsia="ru-RU"/>
        </w:rPr>
        <w:t>.</w:t>
      </w:r>
    </w:p>
    <w:p w:rsidR="0080152A" w:rsidRPr="00694A9F"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r w:rsidRPr="00694A9F">
        <w:rPr>
          <w:rFonts w:ascii="Times New Roman" w:hAnsi="Times New Roman"/>
          <w:sz w:val="24"/>
          <w:szCs w:val="24"/>
          <w:lang w:eastAsia="ru-RU"/>
        </w:rPr>
        <w:t>1.2. Система оплаты труда работников учреждений (далее - система оплаты труда) включает в себя следующие элементы оплаты труда:</w:t>
      </w:r>
    </w:p>
    <w:p w:rsidR="0080152A" w:rsidRPr="00694A9F"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r w:rsidRPr="00694A9F">
        <w:rPr>
          <w:rFonts w:ascii="Times New Roman" w:hAnsi="Times New Roman"/>
          <w:sz w:val="24"/>
          <w:szCs w:val="24"/>
          <w:lang w:eastAsia="ru-RU"/>
        </w:rPr>
        <w:t>оклады (должностные оклады);</w:t>
      </w:r>
    </w:p>
    <w:p w:rsidR="0080152A" w:rsidRPr="00694A9F"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r w:rsidRPr="00694A9F">
        <w:rPr>
          <w:rFonts w:ascii="Times New Roman" w:hAnsi="Times New Roman"/>
          <w:sz w:val="24"/>
          <w:szCs w:val="24"/>
          <w:lang w:eastAsia="ru-RU"/>
        </w:rPr>
        <w:t>выплаты компенсационного характера;</w:t>
      </w:r>
    </w:p>
    <w:p w:rsidR="0080152A" w:rsidRPr="00694A9F"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r w:rsidRPr="00694A9F">
        <w:rPr>
          <w:rFonts w:ascii="Times New Roman" w:hAnsi="Times New Roman"/>
          <w:sz w:val="24"/>
          <w:szCs w:val="24"/>
          <w:lang w:eastAsia="ru-RU"/>
        </w:rPr>
        <w:t>выплаты стимулирующего характера.</w:t>
      </w:r>
    </w:p>
    <w:p w:rsidR="0080152A" w:rsidRPr="00694A9F"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r w:rsidRPr="00694A9F">
        <w:rPr>
          <w:rFonts w:ascii="Times New Roman" w:hAnsi="Times New Roman"/>
          <w:sz w:val="24"/>
          <w:szCs w:val="24"/>
          <w:lang w:eastAsia="ru-RU"/>
        </w:rPr>
        <w:t>1.3. Система оплаты труда, включая размеры окладов (должностных окладов), выплат компенсационного и стимулирующего характера, для работников учреждений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Положением.</w:t>
      </w:r>
    </w:p>
    <w:p w:rsidR="0080152A" w:rsidRPr="00694A9F"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r w:rsidRPr="00694A9F">
        <w:rPr>
          <w:rFonts w:ascii="Times New Roman" w:hAnsi="Times New Roman"/>
          <w:sz w:val="24"/>
          <w:szCs w:val="24"/>
          <w:lang w:eastAsia="ru-RU"/>
        </w:rPr>
        <w:t>1.4. Система оплаты труда устанавливается с учетом:</w:t>
      </w:r>
    </w:p>
    <w:p w:rsidR="0080152A" w:rsidRPr="00694A9F"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r w:rsidRPr="00694A9F">
        <w:rPr>
          <w:rFonts w:ascii="Times New Roman" w:hAnsi="Times New Roman"/>
          <w:sz w:val="24"/>
          <w:szCs w:val="24"/>
          <w:lang w:eastAsia="ru-RU"/>
        </w:rPr>
        <w:t>а) единого тарифно-квалификационного справочника работ и профессий рабочих;</w:t>
      </w:r>
    </w:p>
    <w:p w:rsidR="0080152A" w:rsidRPr="00694A9F"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r w:rsidRPr="00694A9F">
        <w:rPr>
          <w:rFonts w:ascii="Times New Roman" w:hAnsi="Times New Roman"/>
          <w:sz w:val="24"/>
          <w:szCs w:val="24"/>
          <w:lang w:eastAsia="ru-RU"/>
        </w:rPr>
        <w:t>б) единого квалификационного справочника должностей руководителей, специалистов и служащих;</w:t>
      </w:r>
    </w:p>
    <w:p w:rsidR="0080152A" w:rsidRPr="00694A9F"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r w:rsidRPr="00694A9F">
        <w:rPr>
          <w:rFonts w:ascii="Times New Roman" w:hAnsi="Times New Roman"/>
          <w:sz w:val="24"/>
          <w:szCs w:val="24"/>
          <w:lang w:eastAsia="ru-RU"/>
        </w:rPr>
        <w:t>в) государственных гарантий по оплате труда;</w:t>
      </w:r>
    </w:p>
    <w:p w:rsidR="0080152A" w:rsidRPr="00694A9F"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r w:rsidRPr="00694A9F">
        <w:rPr>
          <w:rFonts w:ascii="Times New Roman" w:hAnsi="Times New Roman"/>
          <w:sz w:val="24"/>
          <w:szCs w:val="24"/>
          <w:lang w:eastAsia="ru-RU"/>
        </w:rPr>
        <w:t>г) примерных положений об оплате труда работников учреждений по ведомственной принадлежности с учетом видов экономической деятельности;</w:t>
      </w:r>
    </w:p>
    <w:p w:rsidR="0080152A" w:rsidRPr="00694A9F"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r w:rsidRPr="00694A9F">
        <w:rPr>
          <w:rFonts w:ascii="Times New Roman" w:hAnsi="Times New Roman"/>
          <w:sz w:val="24"/>
          <w:szCs w:val="24"/>
          <w:lang w:eastAsia="ru-RU"/>
        </w:rPr>
        <w:t>д) рекомендаций районной трехсторонней комиссии по регулированию социально-трудовых отношений;</w:t>
      </w:r>
    </w:p>
    <w:p w:rsidR="0080152A" w:rsidRPr="00694A9F"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r w:rsidRPr="00694A9F">
        <w:rPr>
          <w:rFonts w:ascii="Times New Roman" w:hAnsi="Times New Roman"/>
          <w:sz w:val="24"/>
          <w:szCs w:val="24"/>
          <w:lang w:eastAsia="ru-RU"/>
        </w:rPr>
        <w:t>е) мнения представительного органа работников.</w:t>
      </w:r>
    </w:p>
    <w:p w:rsidR="0080152A" w:rsidRPr="00694A9F"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1.5. П</w:t>
      </w:r>
      <w:r w:rsidRPr="00694A9F">
        <w:rPr>
          <w:rFonts w:ascii="Times New Roman" w:hAnsi="Times New Roman"/>
          <w:sz w:val="24"/>
          <w:szCs w:val="24"/>
          <w:lang w:eastAsia="ru-RU"/>
        </w:rPr>
        <w:t>оложения об оплате труда</w:t>
      </w:r>
      <w:r>
        <w:rPr>
          <w:rFonts w:ascii="Times New Roman" w:hAnsi="Times New Roman"/>
          <w:sz w:val="24"/>
          <w:szCs w:val="24"/>
          <w:lang w:eastAsia="ru-RU"/>
        </w:rPr>
        <w:t xml:space="preserve"> работников учреждений (далее -</w:t>
      </w:r>
      <w:r w:rsidRPr="00694A9F">
        <w:rPr>
          <w:rFonts w:ascii="Times New Roman" w:hAnsi="Times New Roman"/>
          <w:sz w:val="24"/>
          <w:szCs w:val="24"/>
          <w:lang w:eastAsia="ru-RU"/>
        </w:rPr>
        <w:t xml:space="preserve"> положения об оплате труда) утверждаются пост</w:t>
      </w:r>
      <w:r>
        <w:rPr>
          <w:rFonts w:ascii="Times New Roman" w:hAnsi="Times New Roman"/>
          <w:sz w:val="24"/>
          <w:szCs w:val="24"/>
          <w:lang w:eastAsia="ru-RU"/>
        </w:rPr>
        <w:t>ановлениями администрации Верхнепашинского сельсовета</w:t>
      </w:r>
      <w:r w:rsidRPr="00694A9F">
        <w:rPr>
          <w:rFonts w:ascii="Times New Roman" w:hAnsi="Times New Roman"/>
          <w:sz w:val="24"/>
          <w:szCs w:val="24"/>
          <w:lang w:eastAsia="ru-RU"/>
        </w:rPr>
        <w:t>.</w:t>
      </w:r>
    </w:p>
    <w:p w:rsidR="0080152A" w:rsidRPr="00694A9F"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1.6</w:t>
      </w:r>
      <w:r w:rsidRPr="00694A9F">
        <w:rPr>
          <w:rFonts w:ascii="Times New Roman" w:hAnsi="Times New Roman"/>
          <w:sz w:val="24"/>
          <w:szCs w:val="24"/>
          <w:lang w:eastAsia="ru-RU"/>
        </w:rPr>
        <w:t>. Для работников учреждений, с которыми для выполнения работ, связанных с временным расширением объема оказываемых учреждением услуг, заключаются срочные трудовые договоры, оплата труда по которым полностью осуществляется за счет средств, полученных от предпринимательской и иной приносящей доход деятельности, система оплаты труда устанавливается в соответствии с настоящим Положением в пределах указанных средств.</w:t>
      </w:r>
    </w:p>
    <w:p w:rsidR="0080152A"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1.7</w:t>
      </w:r>
      <w:r w:rsidRPr="00694A9F">
        <w:rPr>
          <w:rFonts w:ascii="Times New Roman" w:hAnsi="Times New Roman"/>
          <w:sz w:val="24"/>
          <w:szCs w:val="24"/>
          <w:lang w:eastAsia="ru-RU"/>
        </w:rPr>
        <w:t xml:space="preserve">. Заработная плата работников учреждений увеличивается (индексируется) с учетом уровня потребительских цен на товары и услуги. </w:t>
      </w:r>
    </w:p>
    <w:p w:rsidR="0080152A" w:rsidRPr="00694A9F"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1.8</w:t>
      </w:r>
      <w:r w:rsidRPr="00694A9F">
        <w:rPr>
          <w:rFonts w:ascii="Times New Roman" w:hAnsi="Times New Roman"/>
          <w:sz w:val="24"/>
          <w:szCs w:val="24"/>
          <w:lang w:eastAsia="ru-RU"/>
        </w:rPr>
        <w:t>. Работникам учреждений в случаях, установленных настоящим Положением, осуществляется выплата единовременной материальной помощи.</w:t>
      </w:r>
    </w:p>
    <w:p w:rsidR="0080152A" w:rsidRPr="00694A9F"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p>
    <w:p w:rsidR="0080152A" w:rsidRPr="00694A9F" w:rsidRDefault="0080152A" w:rsidP="00694A9F">
      <w:pPr>
        <w:autoSpaceDE w:val="0"/>
        <w:autoSpaceDN w:val="0"/>
        <w:adjustRightInd w:val="0"/>
        <w:spacing w:after="0" w:line="240" w:lineRule="auto"/>
        <w:jc w:val="center"/>
        <w:outlineLvl w:val="1"/>
        <w:rPr>
          <w:rFonts w:ascii="Times New Roman" w:hAnsi="Times New Roman"/>
          <w:sz w:val="24"/>
          <w:szCs w:val="24"/>
          <w:lang w:eastAsia="ru-RU"/>
        </w:rPr>
      </w:pPr>
      <w:r w:rsidRPr="00694A9F">
        <w:rPr>
          <w:rFonts w:ascii="Times New Roman" w:hAnsi="Times New Roman"/>
          <w:sz w:val="24"/>
          <w:szCs w:val="24"/>
          <w:lang w:eastAsia="ru-RU"/>
        </w:rPr>
        <w:t>2. ОКЛАДЫ (ДОЛЖНОСТНЫЕ ОКЛАДЫ)</w:t>
      </w:r>
    </w:p>
    <w:p w:rsidR="0080152A" w:rsidRPr="00694A9F"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p>
    <w:p w:rsidR="0080152A" w:rsidRPr="00694A9F"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r w:rsidRPr="00694A9F">
        <w:rPr>
          <w:rFonts w:ascii="Times New Roman" w:hAnsi="Times New Roman"/>
          <w:sz w:val="24"/>
          <w:szCs w:val="24"/>
          <w:lang w:eastAsia="ru-RU"/>
        </w:rPr>
        <w:t>2.1. Размеры окладов (должностных окладов) конкретным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определенных в коллективных договорах, соглашениях, локальных нормативных актах.</w:t>
      </w:r>
    </w:p>
    <w:p w:rsidR="0080152A" w:rsidRPr="00694A9F"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r w:rsidRPr="00694A9F">
        <w:rPr>
          <w:rFonts w:ascii="Times New Roman" w:hAnsi="Times New Roman"/>
          <w:sz w:val="24"/>
          <w:szCs w:val="24"/>
          <w:lang w:eastAsia="ru-RU"/>
        </w:rPr>
        <w:t>2.2. В коллективных договорах, соглашениях, локальных нормативных актах размеры окладов (должностных окладов) устанавливаются не ниже минимальных размеров окладов (должностных окладов), определяемых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(далее - минимальные размеры окладов).</w:t>
      </w:r>
    </w:p>
    <w:p w:rsidR="0080152A" w:rsidRPr="00694A9F"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r w:rsidRPr="00694A9F">
        <w:rPr>
          <w:rFonts w:ascii="Times New Roman" w:hAnsi="Times New Roman"/>
          <w:sz w:val="24"/>
          <w:szCs w:val="24"/>
          <w:lang w:eastAsia="ru-RU"/>
        </w:rPr>
        <w:t>2</w:t>
      </w:r>
      <w:r>
        <w:rPr>
          <w:rFonts w:ascii="Times New Roman" w:hAnsi="Times New Roman"/>
          <w:sz w:val="24"/>
          <w:szCs w:val="24"/>
          <w:lang w:eastAsia="ru-RU"/>
        </w:rPr>
        <w:t xml:space="preserve">.3. Минимальные размеры окладов, в том числе при наличии квалификационной категории, устанавливаются в </w:t>
      </w:r>
      <w:r w:rsidRPr="00694A9F">
        <w:rPr>
          <w:rFonts w:ascii="Times New Roman" w:hAnsi="Times New Roman"/>
          <w:sz w:val="24"/>
          <w:szCs w:val="24"/>
          <w:lang w:eastAsia="ru-RU"/>
        </w:rPr>
        <w:t>положениях об оплате труда.</w:t>
      </w:r>
    </w:p>
    <w:p w:rsidR="0080152A" w:rsidRPr="00694A9F"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В </w:t>
      </w:r>
      <w:r w:rsidRPr="00694A9F">
        <w:rPr>
          <w:rFonts w:ascii="Times New Roman" w:hAnsi="Times New Roman"/>
          <w:sz w:val="24"/>
          <w:szCs w:val="24"/>
          <w:lang w:eastAsia="ru-RU"/>
        </w:rPr>
        <w:t>положениях об оплате труда могут устанавливаться должности (профессии) работников учреждений и условия, при которых размеры окладов (должностных окладов) работникам учреждений устанавливаются выше минимальных размеров окладов.</w:t>
      </w:r>
    </w:p>
    <w:p w:rsidR="0080152A" w:rsidRPr="00694A9F"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p>
    <w:p w:rsidR="0080152A" w:rsidRPr="00694A9F" w:rsidRDefault="0080152A" w:rsidP="00694A9F">
      <w:pPr>
        <w:autoSpaceDE w:val="0"/>
        <w:autoSpaceDN w:val="0"/>
        <w:adjustRightInd w:val="0"/>
        <w:spacing w:after="0" w:line="240" w:lineRule="auto"/>
        <w:jc w:val="center"/>
        <w:outlineLvl w:val="1"/>
        <w:rPr>
          <w:rFonts w:ascii="Times New Roman" w:hAnsi="Times New Roman"/>
          <w:sz w:val="24"/>
          <w:szCs w:val="24"/>
          <w:lang w:eastAsia="ru-RU"/>
        </w:rPr>
      </w:pPr>
      <w:r w:rsidRPr="00694A9F">
        <w:rPr>
          <w:rFonts w:ascii="Times New Roman" w:hAnsi="Times New Roman"/>
          <w:sz w:val="24"/>
          <w:szCs w:val="24"/>
          <w:lang w:eastAsia="ru-RU"/>
        </w:rPr>
        <w:t>3. ВЫПЛАТЫ КОМПЕНСАЦИОННОГО ХАРАКТЕРА</w:t>
      </w:r>
    </w:p>
    <w:p w:rsidR="0080152A" w:rsidRPr="00694A9F"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p>
    <w:p w:rsidR="0080152A" w:rsidRPr="00694A9F"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r w:rsidRPr="00694A9F">
        <w:rPr>
          <w:rFonts w:ascii="Times New Roman" w:hAnsi="Times New Roman"/>
          <w:sz w:val="24"/>
          <w:szCs w:val="24"/>
          <w:lang w:eastAsia="ru-RU"/>
        </w:rPr>
        <w:t xml:space="preserve">3.1. Порядок установления выплат компенсационного характера, их виды и размеры определяются в соответствии с трудовым </w:t>
      </w:r>
      <w:hyperlink r:id="rId6" w:history="1">
        <w:r w:rsidRPr="00694A9F">
          <w:rPr>
            <w:rFonts w:ascii="Times New Roman" w:hAnsi="Times New Roman"/>
            <w:color w:val="0000FF"/>
            <w:sz w:val="24"/>
            <w:szCs w:val="24"/>
            <w:u w:val="single"/>
            <w:lang w:eastAsia="ru-RU"/>
          </w:rPr>
          <w:t>законодательством</w:t>
        </w:r>
      </w:hyperlink>
      <w:r w:rsidRPr="00694A9F">
        <w:rPr>
          <w:rFonts w:ascii="Times New Roman" w:hAnsi="Times New Roman"/>
          <w:sz w:val="24"/>
          <w:szCs w:val="24"/>
          <w:lang w:eastAsia="ru-RU"/>
        </w:rPr>
        <w:t xml:space="preserve"> и иными нормативными правовыми актами Российской Федерации и Красноярского края, содержащими нормы трудового права, и настоящим Положением.</w:t>
      </w:r>
    </w:p>
    <w:p w:rsidR="0080152A" w:rsidRPr="00694A9F"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r w:rsidRPr="00694A9F">
        <w:rPr>
          <w:rFonts w:ascii="Times New Roman" w:hAnsi="Times New Roman"/>
          <w:sz w:val="24"/>
          <w:szCs w:val="24"/>
          <w:lang w:eastAsia="ru-RU"/>
        </w:rPr>
        <w:t>3.2. К выплатам компенсационного характера относятся:</w:t>
      </w:r>
    </w:p>
    <w:p w:rsidR="0080152A" w:rsidRPr="00694A9F"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r w:rsidRPr="00694A9F">
        <w:rPr>
          <w:rFonts w:ascii="Times New Roman" w:hAnsi="Times New Roman"/>
          <w:sz w:val="24"/>
          <w:szCs w:val="24"/>
          <w:lang w:eastAsia="ru-RU"/>
        </w:rPr>
        <w:t>а) выплаты работникам, занятым на тяжелых работах, работах с вредными и (или) опасными и иными особыми условиями труда;</w:t>
      </w:r>
    </w:p>
    <w:p w:rsidR="0080152A" w:rsidRPr="00694A9F"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r w:rsidRPr="00694A9F">
        <w:rPr>
          <w:rFonts w:ascii="Times New Roman" w:hAnsi="Times New Roman"/>
          <w:sz w:val="24"/>
          <w:szCs w:val="24"/>
          <w:lang w:eastAsia="ru-RU"/>
        </w:rPr>
        <w:t>б) выплаты за работу в местностях с особыми климатическими условиями;</w:t>
      </w:r>
    </w:p>
    <w:p w:rsidR="0080152A" w:rsidRPr="00694A9F"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r w:rsidRPr="00694A9F">
        <w:rPr>
          <w:rFonts w:ascii="Times New Roman" w:hAnsi="Times New Roman"/>
          <w:sz w:val="24"/>
          <w:szCs w:val="24"/>
          <w:lang w:eastAsia="ru-RU"/>
        </w:rPr>
        <w:t>в)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80152A" w:rsidRPr="00694A9F"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г) выплата за работу в сельской местности</w:t>
      </w:r>
      <w:r w:rsidRPr="00694A9F">
        <w:rPr>
          <w:rFonts w:ascii="Times New Roman" w:hAnsi="Times New Roman"/>
          <w:sz w:val="24"/>
          <w:szCs w:val="24"/>
          <w:lang w:eastAsia="ru-RU"/>
        </w:rPr>
        <w:t>.</w:t>
      </w:r>
    </w:p>
    <w:p w:rsidR="0080152A" w:rsidRPr="00694A9F"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r w:rsidRPr="00694A9F">
        <w:rPr>
          <w:rFonts w:ascii="Times New Roman" w:hAnsi="Times New Roman"/>
          <w:sz w:val="24"/>
          <w:szCs w:val="24"/>
          <w:lang w:eastAsia="ru-RU"/>
        </w:rPr>
        <w:t>3.3. Виды выплат компенсационного характера, размеры и условия их осуществле</w:t>
      </w:r>
      <w:r>
        <w:rPr>
          <w:rFonts w:ascii="Times New Roman" w:hAnsi="Times New Roman"/>
          <w:sz w:val="24"/>
          <w:szCs w:val="24"/>
          <w:lang w:eastAsia="ru-RU"/>
        </w:rPr>
        <w:t xml:space="preserve">ния устанавливаются в </w:t>
      </w:r>
      <w:r w:rsidRPr="00694A9F">
        <w:rPr>
          <w:rFonts w:ascii="Times New Roman" w:hAnsi="Times New Roman"/>
          <w:sz w:val="24"/>
          <w:szCs w:val="24"/>
          <w:lang w:eastAsia="ru-RU"/>
        </w:rPr>
        <w:t>положениях об оплате труда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Положением.</w:t>
      </w:r>
    </w:p>
    <w:p w:rsidR="0080152A" w:rsidRPr="00694A9F"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r w:rsidRPr="00694A9F">
        <w:rPr>
          <w:rFonts w:ascii="Times New Roman" w:hAnsi="Times New Roman"/>
          <w:sz w:val="24"/>
          <w:szCs w:val="24"/>
          <w:lang w:eastAsia="ru-RU"/>
        </w:rPr>
        <w:t>3.4.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80152A" w:rsidRPr="00694A9F"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p>
    <w:p w:rsidR="0080152A" w:rsidRPr="00694A9F" w:rsidRDefault="0080152A" w:rsidP="00694A9F">
      <w:pPr>
        <w:autoSpaceDE w:val="0"/>
        <w:autoSpaceDN w:val="0"/>
        <w:adjustRightInd w:val="0"/>
        <w:spacing w:after="0" w:line="240" w:lineRule="auto"/>
        <w:jc w:val="center"/>
        <w:outlineLvl w:val="1"/>
        <w:rPr>
          <w:rFonts w:ascii="Times New Roman" w:hAnsi="Times New Roman"/>
          <w:sz w:val="24"/>
          <w:szCs w:val="24"/>
          <w:lang w:eastAsia="ru-RU"/>
        </w:rPr>
      </w:pPr>
      <w:r w:rsidRPr="00694A9F">
        <w:rPr>
          <w:rFonts w:ascii="Times New Roman" w:hAnsi="Times New Roman"/>
          <w:sz w:val="24"/>
          <w:szCs w:val="24"/>
          <w:lang w:eastAsia="ru-RU"/>
        </w:rPr>
        <w:t>4. ВЫПЛАТЫ СТИМУЛИРУЮЩЕГО ХАРАКТЕРА</w:t>
      </w:r>
    </w:p>
    <w:p w:rsidR="0080152A" w:rsidRPr="00694A9F"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p>
    <w:p w:rsidR="0080152A" w:rsidRPr="00694A9F"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r w:rsidRPr="00694A9F">
        <w:rPr>
          <w:rFonts w:ascii="Times New Roman" w:hAnsi="Times New Roman"/>
          <w:sz w:val="24"/>
          <w:szCs w:val="24"/>
          <w:lang w:eastAsia="ru-RU"/>
        </w:rPr>
        <w:t>4.1. Работникам учреждений в пределах утвержденного фонда оплаты труда могут устанавливаться следующие выплаты стимулирующего характера:</w:t>
      </w:r>
    </w:p>
    <w:p w:rsidR="0080152A" w:rsidRPr="00694A9F"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r w:rsidRPr="00694A9F">
        <w:rPr>
          <w:rFonts w:ascii="Times New Roman" w:hAnsi="Times New Roman"/>
          <w:sz w:val="24"/>
          <w:szCs w:val="24"/>
          <w:lang w:eastAsia="ru-RU"/>
        </w:rPr>
        <w:t>а) выплаты за важность выполняемой работы, степень самостоятельности и ответственности при выполнении поставленных задач;</w:t>
      </w:r>
    </w:p>
    <w:p w:rsidR="0080152A" w:rsidRPr="00694A9F"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r w:rsidRPr="00694A9F">
        <w:rPr>
          <w:rFonts w:ascii="Times New Roman" w:hAnsi="Times New Roman"/>
          <w:sz w:val="24"/>
          <w:szCs w:val="24"/>
          <w:lang w:eastAsia="ru-RU"/>
        </w:rPr>
        <w:t>б) выплаты за интенсивность и высокие результаты работы;</w:t>
      </w:r>
    </w:p>
    <w:p w:rsidR="0080152A" w:rsidRPr="00694A9F"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r w:rsidRPr="00694A9F">
        <w:rPr>
          <w:rFonts w:ascii="Times New Roman" w:hAnsi="Times New Roman"/>
          <w:sz w:val="24"/>
          <w:szCs w:val="24"/>
          <w:lang w:eastAsia="ru-RU"/>
        </w:rPr>
        <w:t>в) выплаты за качество выполняемых работ;</w:t>
      </w:r>
    </w:p>
    <w:p w:rsidR="0080152A" w:rsidRPr="00694A9F"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r w:rsidRPr="00694A9F">
        <w:rPr>
          <w:rFonts w:ascii="Times New Roman" w:hAnsi="Times New Roman"/>
          <w:sz w:val="24"/>
          <w:szCs w:val="24"/>
          <w:lang w:eastAsia="ru-RU"/>
        </w:rPr>
        <w:t>г) персональные выплаты;</w:t>
      </w:r>
    </w:p>
    <w:p w:rsidR="0080152A" w:rsidRPr="00694A9F"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r w:rsidRPr="00694A9F">
        <w:rPr>
          <w:rFonts w:ascii="Times New Roman" w:hAnsi="Times New Roman"/>
          <w:sz w:val="24"/>
          <w:szCs w:val="24"/>
          <w:lang w:eastAsia="ru-RU"/>
        </w:rPr>
        <w:t>д) выплаты по итогам работы.</w:t>
      </w:r>
    </w:p>
    <w:p w:rsidR="0080152A" w:rsidRPr="00694A9F" w:rsidRDefault="0080152A" w:rsidP="00694A9F">
      <w:pPr>
        <w:overflowPunct w:val="0"/>
        <w:autoSpaceDE w:val="0"/>
        <w:autoSpaceDN w:val="0"/>
        <w:adjustRightInd w:val="0"/>
        <w:spacing w:after="0" w:line="240" w:lineRule="auto"/>
        <w:jc w:val="both"/>
        <w:rPr>
          <w:rFonts w:ascii="Times New Roman" w:hAnsi="Times New Roman"/>
          <w:sz w:val="24"/>
          <w:szCs w:val="24"/>
          <w:lang w:eastAsia="ru-RU"/>
        </w:rPr>
      </w:pPr>
      <w:r w:rsidRPr="00694A9F">
        <w:rPr>
          <w:rFonts w:ascii="Times New Roman" w:hAnsi="Times New Roman"/>
          <w:sz w:val="24"/>
          <w:szCs w:val="24"/>
          <w:lang w:eastAsia="ru-RU"/>
        </w:rPr>
        <w:t xml:space="preserve">         4.2. Персональные выплаты устанавливаются с у</w:t>
      </w:r>
      <w:r>
        <w:rPr>
          <w:rFonts w:ascii="Times New Roman" w:hAnsi="Times New Roman"/>
          <w:sz w:val="24"/>
          <w:szCs w:val="24"/>
          <w:lang w:eastAsia="ru-RU"/>
        </w:rPr>
        <w:t>четом</w:t>
      </w:r>
      <w:r w:rsidRPr="00694A9F">
        <w:rPr>
          <w:rFonts w:ascii="Times New Roman" w:hAnsi="Times New Roman"/>
          <w:sz w:val="24"/>
          <w:szCs w:val="24"/>
          <w:lang w:eastAsia="ru-RU"/>
        </w:rPr>
        <w:t>, сложности, напряженности и особо</w:t>
      </w:r>
      <w:r>
        <w:rPr>
          <w:rFonts w:ascii="Times New Roman" w:hAnsi="Times New Roman"/>
          <w:sz w:val="24"/>
          <w:szCs w:val="24"/>
          <w:lang w:eastAsia="ru-RU"/>
        </w:rPr>
        <w:t>го режима работы, опыта работы</w:t>
      </w:r>
      <w:r w:rsidRPr="00694A9F">
        <w:rPr>
          <w:rFonts w:ascii="Times New Roman" w:hAnsi="Times New Roman"/>
          <w:sz w:val="24"/>
          <w:szCs w:val="24"/>
          <w:lang w:eastAsia="ru-RU"/>
        </w:rPr>
        <w:t>,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w:t>
      </w:r>
      <w:r w:rsidRPr="00694A9F">
        <w:rPr>
          <w:rFonts w:ascii="Times New Roman" w:hAnsi="Times New Roman"/>
          <w:sz w:val="28"/>
          <w:szCs w:val="28"/>
          <w:lang w:eastAsia="ru-RU"/>
        </w:rPr>
        <w:t xml:space="preserve">, </w:t>
      </w:r>
      <w:r w:rsidRPr="00694A9F">
        <w:rPr>
          <w:rFonts w:ascii="Times New Roman" w:hAnsi="Times New Roman"/>
          <w:sz w:val="24"/>
          <w:szCs w:val="24"/>
          <w:lang w:eastAsia="ru-RU"/>
        </w:rPr>
        <w:t>обеспечения региональной выплаты, установленной  пунктом 4.7 настоящей статьи.</w:t>
      </w:r>
    </w:p>
    <w:p w:rsidR="0080152A" w:rsidRPr="00694A9F" w:rsidRDefault="0080152A" w:rsidP="00694A9F">
      <w:pPr>
        <w:tabs>
          <w:tab w:val="left" w:pos="9720"/>
        </w:tabs>
        <w:overflowPunct w:val="0"/>
        <w:autoSpaceDE w:val="0"/>
        <w:autoSpaceDN w:val="0"/>
        <w:adjustRightInd w:val="0"/>
        <w:spacing w:after="0" w:line="240" w:lineRule="auto"/>
        <w:ind w:firstLine="540"/>
        <w:jc w:val="both"/>
        <w:outlineLvl w:val="1"/>
        <w:rPr>
          <w:rFonts w:ascii="Times New Roman" w:hAnsi="Times New Roman"/>
          <w:sz w:val="24"/>
          <w:szCs w:val="24"/>
          <w:lang w:eastAsia="ru-RU"/>
        </w:rPr>
      </w:pPr>
      <w:r w:rsidRPr="00694A9F">
        <w:rPr>
          <w:rFonts w:ascii="Times New Roman" w:hAnsi="Times New Roman"/>
          <w:sz w:val="24"/>
          <w:szCs w:val="24"/>
          <w:lang w:eastAsia="ru-RU"/>
        </w:rPr>
        <w:t>4.3. Виды, условия, размер и порядок выплат стимулирующего характера, в том числе критерии оценки результативности и качества труда работников, утверждаются пос</w:t>
      </w:r>
      <w:r>
        <w:rPr>
          <w:rFonts w:ascii="Times New Roman" w:hAnsi="Times New Roman"/>
          <w:sz w:val="24"/>
          <w:szCs w:val="24"/>
          <w:lang w:eastAsia="ru-RU"/>
        </w:rPr>
        <w:t>тановлением администрации сельсовета</w:t>
      </w:r>
      <w:r w:rsidRPr="00694A9F">
        <w:rPr>
          <w:rFonts w:ascii="Times New Roman" w:hAnsi="Times New Roman"/>
          <w:sz w:val="24"/>
          <w:szCs w:val="24"/>
          <w:lang w:eastAsia="ru-RU"/>
        </w:rPr>
        <w:t>.</w:t>
      </w:r>
    </w:p>
    <w:p w:rsidR="0080152A" w:rsidRPr="00694A9F" w:rsidRDefault="0080152A" w:rsidP="00694A9F">
      <w:pPr>
        <w:tabs>
          <w:tab w:val="left" w:pos="9720"/>
        </w:tabs>
        <w:overflowPunct w:val="0"/>
        <w:autoSpaceDE w:val="0"/>
        <w:autoSpaceDN w:val="0"/>
        <w:adjustRightInd w:val="0"/>
        <w:spacing w:after="0" w:line="240" w:lineRule="auto"/>
        <w:ind w:firstLine="540"/>
        <w:jc w:val="both"/>
        <w:outlineLvl w:val="1"/>
        <w:rPr>
          <w:rFonts w:ascii="Times New Roman" w:hAnsi="Times New Roman"/>
          <w:sz w:val="24"/>
          <w:szCs w:val="24"/>
          <w:lang w:eastAsia="ru-RU"/>
        </w:rPr>
      </w:pPr>
      <w:r w:rsidRPr="00694A9F">
        <w:rPr>
          <w:rFonts w:ascii="Times New Roman" w:hAnsi="Times New Roman"/>
          <w:sz w:val="24"/>
          <w:szCs w:val="24"/>
          <w:lang w:eastAsia="ru-RU"/>
        </w:rPr>
        <w:t>4.4.  Критерии  оценки  результативности  и  качества  труда  работников учреждений   могут   детализироваться,  конкретизироваться,  дополняться  и уточняться  в  коллективных  договорах,  соглашениях, локальных нормативных актах уч</w:t>
      </w:r>
      <w:r>
        <w:rPr>
          <w:rFonts w:ascii="Times New Roman" w:hAnsi="Times New Roman"/>
          <w:sz w:val="24"/>
          <w:szCs w:val="24"/>
          <w:lang w:eastAsia="ru-RU"/>
        </w:rPr>
        <w:t xml:space="preserve">реждений, устанавливающих </w:t>
      </w:r>
      <w:r w:rsidRPr="00694A9F">
        <w:rPr>
          <w:rFonts w:ascii="Times New Roman" w:hAnsi="Times New Roman"/>
          <w:sz w:val="24"/>
          <w:szCs w:val="24"/>
          <w:lang w:eastAsia="ru-RU"/>
        </w:rPr>
        <w:t>системы оплаты труда.</w:t>
      </w:r>
    </w:p>
    <w:p w:rsidR="0080152A" w:rsidRPr="00694A9F" w:rsidRDefault="0080152A" w:rsidP="00694A9F">
      <w:pPr>
        <w:overflowPunct w:val="0"/>
        <w:autoSpaceDE w:val="0"/>
        <w:autoSpaceDN w:val="0"/>
        <w:adjustRightInd w:val="0"/>
        <w:spacing w:after="0" w:line="240" w:lineRule="auto"/>
        <w:ind w:firstLine="540"/>
        <w:jc w:val="both"/>
        <w:rPr>
          <w:rFonts w:ascii="Times New Roman" w:hAnsi="Times New Roman"/>
          <w:sz w:val="28"/>
          <w:szCs w:val="28"/>
          <w:lang w:eastAsia="ru-RU"/>
        </w:rPr>
      </w:pPr>
      <w:r w:rsidRPr="00694A9F">
        <w:rPr>
          <w:rFonts w:ascii="Times New Roman" w:hAnsi="Times New Roman"/>
          <w:sz w:val="24"/>
          <w:szCs w:val="24"/>
          <w:lang w:eastAsia="ru-RU"/>
        </w:rPr>
        <w:t>4.5. 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w:t>
      </w:r>
      <w:r w:rsidRPr="00694A9F">
        <w:rPr>
          <w:rFonts w:ascii="Times New Roman" w:hAnsi="Times New Roman"/>
          <w:sz w:val="28"/>
          <w:szCs w:val="28"/>
          <w:lang w:eastAsia="ru-RU"/>
        </w:rPr>
        <w:t xml:space="preserve">, </w:t>
      </w:r>
      <w:r w:rsidRPr="00694A9F">
        <w:rPr>
          <w:rFonts w:ascii="Times New Roman" w:hAnsi="Times New Roman"/>
          <w:sz w:val="24"/>
          <w:szCs w:val="24"/>
          <w:lang w:eastAsia="ru-RU"/>
        </w:rPr>
        <w:t>обеспечения региональной выплаты, установленной  пунктом 4.7 настоящей статьи.</w:t>
      </w:r>
    </w:p>
    <w:p w:rsidR="0080152A" w:rsidRPr="00694A9F"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r w:rsidRPr="00694A9F">
        <w:rPr>
          <w:rFonts w:ascii="Times New Roman" w:hAnsi="Times New Roman"/>
          <w:sz w:val="24"/>
          <w:szCs w:val="24"/>
          <w:lang w:eastAsia="ru-RU"/>
        </w:rPr>
        <w:t>4.6. Выплаты стимулирующего характера производятся в пределах бюджетных ассигнований на оплату труда работников учреждения, а также средств, полученных от предпринимательской и иной приносящей доход деятельности и направленных учреждением в установленном порядке на оплату труда работников.</w:t>
      </w:r>
    </w:p>
    <w:p w:rsidR="0080152A" w:rsidRPr="00694A9F" w:rsidRDefault="0080152A" w:rsidP="00694A9F">
      <w:pPr>
        <w:overflowPunct w:val="0"/>
        <w:autoSpaceDE w:val="0"/>
        <w:autoSpaceDN w:val="0"/>
        <w:adjustRightInd w:val="0"/>
        <w:spacing w:after="0" w:line="240" w:lineRule="auto"/>
        <w:ind w:firstLine="540"/>
        <w:jc w:val="both"/>
        <w:rPr>
          <w:rFonts w:ascii="Times New Roman" w:hAnsi="Times New Roman"/>
          <w:sz w:val="24"/>
          <w:szCs w:val="24"/>
          <w:lang w:eastAsia="ru-RU"/>
        </w:rPr>
      </w:pPr>
      <w:r w:rsidRPr="00694A9F">
        <w:rPr>
          <w:rFonts w:ascii="Times New Roman" w:hAnsi="Times New Roman"/>
          <w:sz w:val="24"/>
          <w:szCs w:val="24"/>
          <w:lang w:eastAsia="ru-RU"/>
        </w:rPr>
        <w:t>4.7.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80152A" w:rsidRPr="00694A9F" w:rsidRDefault="0080152A" w:rsidP="00161A35">
      <w:pPr>
        <w:spacing w:after="0" w:line="240" w:lineRule="auto"/>
        <w:ind w:firstLine="540"/>
        <w:jc w:val="both"/>
        <w:rPr>
          <w:rFonts w:ascii="Times New Roman" w:hAnsi="Times New Roman"/>
          <w:sz w:val="24"/>
          <w:szCs w:val="24"/>
          <w:lang w:eastAsia="ru-RU"/>
        </w:rPr>
      </w:pPr>
      <w:r w:rsidRPr="00694A9F">
        <w:rPr>
          <w:rFonts w:ascii="Times New Roman" w:hAnsi="Times New Roman"/>
          <w:sz w:val="24"/>
          <w:szCs w:val="24"/>
          <w:lang w:eastAsia="ru-RU"/>
        </w:rPr>
        <w:t xml:space="preserve">Для целей расчета региональной выплаты размер </w:t>
      </w:r>
      <w:r>
        <w:rPr>
          <w:rFonts w:ascii="Times New Roman" w:hAnsi="Times New Roman"/>
          <w:sz w:val="24"/>
          <w:szCs w:val="24"/>
          <w:lang w:eastAsia="ru-RU"/>
        </w:rPr>
        <w:t>заработной платы составляет 7167</w:t>
      </w:r>
      <w:r w:rsidRPr="00694A9F">
        <w:rPr>
          <w:rFonts w:ascii="Times New Roman" w:hAnsi="Times New Roman"/>
          <w:sz w:val="24"/>
          <w:szCs w:val="24"/>
          <w:lang w:eastAsia="ru-RU"/>
        </w:rPr>
        <w:t xml:space="preserve"> рублей. </w:t>
      </w:r>
    </w:p>
    <w:p w:rsidR="0080152A" w:rsidRPr="00694A9F" w:rsidRDefault="0080152A" w:rsidP="00694A9F">
      <w:pPr>
        <w:spacing w:after="0" w:line="240" w:lineRule="auto"/>
        <w:ind w:firstLine="708"/>
        <w:jc w:val="both"/>
        <w:rPr>
          <w:rFonts w:ascii="Times New Roman" w:hAnsi="Times New Roman"/>
          <w:sz w:val="24"/>
          <w:szCs w:val="24"/>
          <w:lang w:eastAsia="ru-RU"/>
        </w:rPr>
      </w:pPr>
      <w:r w:rsidRPr="00694A9F">
        <w:rPr>
          <w:rFonts w:ascii="Times New Roman" w:hAnsi="Times New Roman"/>
          <w:sz w:val="24"/>
          <w:szCs w:val="24"/>
          <w:lang w:eastAsia="ru-RU"/>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80152A" w:rsidRPr="00694A9F" w:rsidRDefault="0080152A" w:rsidP="00694A9F">
      <w:pPr>
        <w:spacing w:after="0" w:line="240" w:lineRule="auto"/>
        <w:ind w:firstLine="708"/>
        <w:jc w:val="both"/>
        <w:rPr>
          <w:rFonts w:ascii="Times New Roman" w:hAnsi="Times New Roman"/>
          <w:sz w:val="24"/>
          <w:szCs w:val="24"/>
          <w:lang w:eastAsia="ru-RU"/>
        </w:rPr>
      </w:pPr>
      <w:r w:rsidRPr="00694A9F">
        <w:rPr>
          <w:rFonts w:ascii="Times New Roman" w:hAnsi="Times New Roman"/>
          <w:sz w:val="24"/>
          <w:szCs w:val="24"/>
          <w:lang w:eastAsia="ru-RU"/>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отработанного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80152A" w:rsidRPr="00694A9F" w:rsidRDefault="0080152A" w:rsidP="00694A9F">
      <w:pPr>
        <w:spacing w:after="0" w:line="240" w:lineRule="auto"/>
        <w:ind w:firstLine="708"/>
        <w:jc w:val="both"/>
        <w:rPr>
          <w:rFonts w:ascii="Times New Roman" w:hAnsi="Times New Roman"/>
          <w:sz w:val="24"/>
          <w:szCs w:val="24"/>
          <w:lang w:eastAsia="ru-RU"/>
        </w:rPr>
      </w:pPr>
      <w:r w:rsidRPr="00694A9F">
        <w:rPr>
          <w:rFonts w:ascii="Times New Roman" w:hAnsi="Times New Roman"/>
          <w:sz w:val="24"/>
          <w:szCs w:val="24"/>
          <w:lang w:eastAsia="ru-RU"/>
        </w:rPr>
        <w:t>Для целей настоящего пункта, при расчете региональной доплаты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80152A" w:rsidRPr="00694A9F" w:rsidRDefault="0080152A" w:rsidP="00694A9F">
      <w:pPr>
        <w:spacing w:after="0" w:line="240" w:lineRule="auto"/>
        <w:ind w:firstLine="708"/>
        <w:jc w:val="both"/>
        <w:rPr>
          <w:rFonts w:ascii="Times New Roman" w:hAnsi="Times New Roman"/>
          <w:sz w:val="24"/>
          <w:szCs w:val="24"/>
          <w:lang w:eastAsia="ru-RU"/>
        </w:rPr>
      </w:pPr>
      <w:r w:rsidRPr="00694A9F">
        <w:rPr>
          <w:rFonts w:ascii="Times New Roman" w:hAnsi="Times New Roman"/>
          <w:sz w:val="24"/>
          <w:szCs w:val="24"/>
          <w:lang w:eastAsia="ru-RU"/>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80152A" w:rsidRPr="00694A9F" w:rsidRDefault="0080152A" w:rsidP="00694A9F">
      <w:pPr>
        <w:autoSpaceDE w:val="0"/>
        <w:autoSpaceDN w:val="0"/>
        <w:adjustRightInd w:val="0"/>
        <w:spacing w:after="0" w:line="240" w:lineRule="auto"/>
        <w:jc w:val="both"/>
        <w:outlineLvl w:val="1"/>
        <w:rPr>
          <w:rFonts w:ascii="Times New Roman" w:hAnsi="Times New Roman"/>
          <w:sz w:val="24"/>
          <w:szCs w:val="24"/>
          <w:lang w:eastAsia="ru-RU"/>
        </w:rPr>
      </w:pPr>
      <w:r w:rsidRPr="00694A9F">
        <w:rPr>
          <w:rFonts w:ascii="Times New Roman" w:hAnsi="Times New Roman"/>
          <w:sz w:val="24"/>
          <w:szCs w:val="24"/>
          <w:lang w:eastAsia="ru-RU"/>
        </w:rPr>
        <w:t xml:space="preserve">           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80152A" w:rsidRPr="00694A9F" w:rsidRDefault="0080152A" w:rsidP="00694A9F">
      <w:pPr>
        <w:autoSpaceDE w:val="0"/>
        <w:autoSpaceDN w:val="0"/>
        <w:adjustRightInd w:val="0"/>
        <w:spacing w:after="0" w:line="240" w:lineRule="auto"/>
        <w:jc w:val="center"/>
        <w:outlineLvl w:val="1"/>
        <w:rPr>
          <w:rFonts w:ascii="Times New Roman" w:hAnsi="Times New Roman"/>
          <w:sz w:val="24"/>
          <w:szCs w:val="24"/>
          <w:lang w:eastAsia="ru-RU"/>
        </w:rPr>
      </w:pPr>
    </w:p>
    <w:p w:rsidR="0080152A" w:rsidRPr="00694A9F" w:rsidRDefault="0080152A" w:rsidP="00694A9F">
      <w:pPr>
        <w:autoSpaceDE w:val="0"/>
        <w:autoSpaceDN w:val="0"/>
        <w:adjustRightInd w:val="0"/>
        <w:spacing w:after="0" w:line="240" w:lineRule="auto"/>
        <w:jc w:val="center"/>
        <w:outlineLvl w:val="1"/>
        <w:rPr>
          <w:rFonts w:ascii="Times New Roman" w:hAnsi="Times New Roman"/>
          <w:sz w:val="24"/>
          <w:szCs w:val="24"/>
          <w:lang w:eastAsia="ru-RU"/>
        </w:rPr>
      </w:pPr>
      <w:r w:rsidRPr="00694A9F">
        <w:rPr>
          <w:rFonts w:ascii="Times New Roman" w:hAnsi="Times New Roman"/>
          <w:sz w:val="24"/>
          <w:szCs w:val="24"/>
          <w:lang w:eastAsia="ru-RU"/>
        </w:rPr>
        <w:t>5. ЕДИНОВРЕМЕННАЯ МАТЕРИАЛЬНАЯ ПОМОЩЬ</w:t>
      </w:r>
    </w:p>
    <w:p w:rsidR="0080152A" w:rsidRPr="00694A9F"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p>
    <w:p w:rsidR="0080152A" w:rsidRPr="00694A9F"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r w:rsidRPr="00694A9F">
        <w:rPr>
          <w:rFonts w:ascii="Times New Roman" w:hAnsi="Times New Roman"/>
          <w:sz w:val="24"/>
          <w:szCs w:val="24"/>
          <w:lang w:eastAsia="ru-RU"/>
        </w:rPr>
        <w:t>5.1. Работникам учреждений в пределах утвержденного фонда оплаты труда осуществляется выплата единовременной материальной помощи.</w:t>
      </w:r>
    </w:p>
    <w:p w:rsidR="0080152A" w:rsidRPr="00694A9F"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r w:rsidRPr="00694A9F">
        <w:rPr>
          <w:rFonts w:ascii="Times New Roman" w:hAnsi="Times New Roman"/>
          <w:sz w:val="24"/>
          <w:szCs w:val="24"/>
          <w:lang w:eastAsia="ru-RU"/>
        </w:rPr>
        <w:t>5.2. Единовременная материальная помощь работникам учреждений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r>
        <w:rPr>
          <w:rFonts w:ascii="Times New Roman" w:hAnsi="Times New Roman"/>
          <w:sz w:val="24"/>
          <w:szCs w:val="24"/>
          <w:lang w:eastAsia="ru-RU"/>
        </w:rPr>
        <w:t>, братьев, сестер</w:t>
      </w:r>
      <w:r w:rsidRPr="00694A9F">
        <w:rPr>
          <w:rFonts w:ascii="Times New Roman" w:hAnsi="Times New Roman"/>
          <w:sz w:val="24"/>
          <w:szCs w:val="24"/>
          <w:lang w:eastAsia="ru-RU"/>
        </w:rPr>
        <w:t>).</w:t>
      </w:r>
    </w:p>
    <w:p w:rsidR="0080152A" w:rsidRPr="00694A9F"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r w:rsidRPr="00694A9F">
        <w:rPr>
          <w:rFonts w:ascii="Times New Roman" w:hAnsi="Times New Roman"/>
          <w:sz w:val="24"/>
          <w:szCs w:val="24"/>
          <w:lang w:eastAsia="ru-RU"/>
        </w:rPr>
        <w:t xml:space="preserve">5.3. Размер единовременной материальной помощи не может превышать трех тысяч рублей по каждому основанию, предусмотренному </w:t>
      </w:r>
      <w:hyperlink r:id="rId7" w:history="1">
        <w:r w:rsidRPr="00694A9F">
          <w:rPr>
            <w:rFonts w:ascii="Times New Roman" w:hAnsi="Times New Roman"/>
            <w:color w:val="0000FF"/>
            <w:sz w:val="24"/>
            <w:szCs w:val="24"/>
            <w:u w:val="single"/>
            <w:lang w:eastAsia="ru-RU"/>
          </w:rPr>
          <w:t>пунктом 5.2</w:t>
        </w:r>
      </w:hyperlink>
      <w:r w:rsidRPr="00694A9F">
        <w:rPr>
          <w:rFonts w:ascii="Times New Roman" w:hAnsi="Times New Roman"/>
          <w:sz w:val="24"/>
          <w:szCs w:val="24"/>
          <w:lang w:eastAsia="ru-RU"/>
        </w:rPr>
        <w:t xml:space="preserve"> настоящего раздела.</w:t>
      </w:r>
    </w:p>
    <w:p w:rsidR="0080152A" w:rsidRPr="00694A9F"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r w:rsidRPr="00694A9F">
        <w:rPr>
          <w:rFonts w:ascii="Times New Roman" w:hAnsi="Times New Roman"/>
          <w:sz w:val="24"/>
          <w:szCs w:val="24"/>
          <w:lang w:eastAsia="ru-RU"/>
        </w:rPr>
        <w:t>5.4. Выплата единовременной материальной помощи работникам учреждений производится на основании приказа руководителя учреждения с учетом положений настоящего раздела.</w:t>
      </w:r>
    </w:p>
    <w:p w:rsidR="0080152A" w:rsidRPr="00694A9F" w:rsidRDefault="0080152A" w:rsidP="00694A9F">
      <w:pPr>
        <w:autoSpaceDE w:val="0"/>
        <w:autoSpaceDN w:val="0"/>
        <w:adjustRightInd w:val="0"/>
        <w:spacing w:after="0" w:line="240" w:lineRule="auto"/>
        <w:outlineLvl w:val="1"/>
        <w:rPr>
          <w:rFonts w:ascii="Times New Roman" w:hAnsi="Times New Roman"/>
          <w:sz w:val="24"/>
          <w:szCs w:val="24"/>
          <w:lang w:eastAsia="ru-RU"/>
        </w:rPr>
      </w:pPr>
    </w:p>
    <w:p w:rsidR="0080152A" w:rsidRDefault="0080152A" w:rsidP="00694A9F">
      <w:pPr>
        <w:autoSpaceDE w:val="0"/>
        <w:autoSpaceDN w:val="0"/>
        <w:adjustRightInd w:val="0"/>
        <w:spacing w:after="0" w:line="240" w:lineRule="auto"/>
        <w:jc w:val="center"/>
        <w:outlineLvl w:val="1"/>
        <w:rPr>
          <w:rFonts w:ascii="Times New Roman" w:hAnsi="Times New Roman"/>
          <w:sz w:val="24"/>
          <w:szCs w:val="24"/>
          <w:lang w:eastAsia="ru-RU"/>
        </w:rPr>
      </w:pPr>
      <w:r w:rsidRPr="00694A9F">
        <w:rPr>
          <w:rFonts w:ascii="Times New Roman" w:hAnsi="Times New Roman"/>
          <w:sz w:val="24"/>
          <w:szCs w:val="24"/>
          <w:lang w:eastAsia="ru-RU"/>
        </w:rPr>
        <w:t>6. ОПЛАТА</w:t>
      </w:r>
      <w:r>
        <w:rPr>
          <w:rFonts w:ascii="Times New Roman" w:hAnsi="Times New Roman"/>
          <w:sz w:val="24"/>
          <w:szCs w:val="24"/>
          <w:lang w:eastAsia="ru-RU"/>
        </w:rPr>
        <w:t xml:space="preserve"> ТРУДА РУКОВОДИТЕЛЕЙ УЧРЕЖДЕНИЙ</w:t>
      </w:r>
    </w:p>
    <w:p w:rsidR="0080152A" w:rsidRPr="00694A9F" w:rsidRDefault="0080152A" w:rsidP="00694A9F">
      <w:pPr>
        <w:autoSpaceDE w:val="0"/>
        <w:autoSpaceDN w:val="0"/>
        <w:adjustRightInd w:val="0"/>
        <w:spacing w:after="0" w:line="240" w:lineRule="auto"/>
        <w:jc w:val="center"/>
        <w:outlineLvl w:val="1"/>
        <w:rPr>
          <w:rFonts w:ascii="Times New Roman" w:hAnsi="Times New Roman"/>
          <w:sz w:val="24"/>
          <w:szCs w:val="24"/>
          <w:lang w:eastAsia="ru-RU"/>
        </w:rPr>
      </w:pPr>
    </w:p>
    <w:p w:rsidR="0080152A" w:rsidRPr="00694A9F"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r w:rsidRPr="00694A9F">
        <w:rPr>
          <w:rFonts w:ascii="Times New Roman" w:hAnsi="Times New Roman"/>
          <w:sz w:val="24"/>
          <w:szCs w:val="24"/>
          <w:lang w:eastAsia="ru-RU"/>
        </w:rPr>
        <w:t xml:space="preserve">6.1. Заработная </w:t>
      </w:r>
      <w:r>
        <w:rPr>
          <w:rFonts w:ascii="Times New Roman" w:hAnsi="Times New Roman"/>
          <w:sz w:val="24"/>
          <w:szCs w:val="24"/>
          <w:lang w:eastAsia="ru-RU"/>
        </w:rPr>
        <w:t xml:space="preserve">плата руководителей учреждений, </w:t>
      </w:r>
      <w:r w:rsidRPr="00694A9F">
        <w:rPr>
          <w:rFonts w:ascii="Times New Roman" w:hAnsi="Times New Roman"/>
          <w:sz w:val="24"/>
          <w:szCs w:val="24"/>
          <w:lang w:eastAsia="ru-RU"/>
        </w:rPr>
        <w:t>включает в себя должностной оклад, выплаты компенсационного и стимулирующего характера, определяемые в соответствии с настоящим Положением.</w:t>
      </w:r>
    </w:p>
    <w:p w:rsidR="0080152A"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r w:rsidRPr="00694A9F">
        <w:rPr>
          <w:rFonts w:ascii="Times New Roman" w:hAnsi="Times New Roman"/>
          <w:sz w:val="24"/>
          <w:szCs w:val="24"/>
          <w:lang w:eastAsia="ru-RU"/>
        </w:rPr>
        <w:t xml:space="preserve">6.2. 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работников основного персонала возглавляемого им учреждения с учетом отнесения учреждения к группе по оплате труда руководителей учреждений в соответствии с </w:t>
      </w:r>
      <w:hyperlink r:id="rId8" w:history="1">
        <w:r w:rsidRPr="00694A9F">
          <w:rPr>
            <w:rFonts w:ascii="Times New Roman" w:hAnsi="Times New Roman"/>
            <w:color w:val="0000FF"/>
            <w:sz w:val="24"/>
            <w:szCs w:val="24"/>
            <w:u w:val="single"/>
            <w:lang w:eastAsia="ru-RU"/>
          </w:rPr>
          <w:t>приложением 1</w:t>
        </w:r>
      </w:hyperlink>
      <w:r w:rsidRPr="00694A9F">
        <w:rPr>
          <w:rFonts w:ascii="Times New Roman" w:hAnsi="Times New Roman"/>
          <w:sz w:val="24"/>
          <w:szCs w:val="24"/>
          <w:lang w:eastAsia="ru-RU"/>
        </w:rPr>
        <w:t xml:space="preserve"> к настоящему Положению.</w:t>
      </w:r>
    </w:p>
    <w:p w:rsidR="0080152A" w:rsidRPr="00694A9F"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В положениях об оплате труда могут устанавливаться условия увеличения размера должностного оклада руководителя учреждения при наличии квалификационной категории.</w:t>
      </w:r>
    </w:p>
    <w:p w:rsidR="0080152A"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r w:rsidRPr="00694A9F">
        <w:rPr>
          <w:rFonts w:ascii="Times New Roman" w:hAnsi="Times New Roman"/>
          <w:sz w:val="24"/>
          <w:szCs w:val="24"/>
          <w:lang w:eastAsia="ru-RU"/>
        </w:rPr>
        <w:t>6.3. Группа по оплате труда руководителей учреждений опр</w:t>
      </w:r>
      <w:r>
        <w:rPr>
          <w:rFonts w:ascii="Times New Roman" w:hAnsi="Times New Roman"/>
          <w:sz w:val="24"/>
          <w:szCs w:val="24"/>
          <w:lang w:eastAsia="ru-RU"/>
        </w:rPr>
        <w:t xml:space="preserve">еделяется на основании </w:t>
      </w:r>
      <w:r w:rsidRPr="00694A9F">
        <w:rPr>
          <w:rFonts w:ascii="Times New Roman" w:hAnsi="Times New Roman"/>
          <w:sz w:val="24"/>
          <w:szCs w:val="24"/>
          <w:lang w:eastAsia="ru-RU"/>
        </w:rPr>
        <w:t>показателей, характеризующих работу учреждения</w:t>
      </w:r>
      <w:r>
        <w:rPr>
          <w:rFonts w:ascii="Times New Roman" w:hAnsi="Times New Roman"/>
          <w:sz w:val="24"/>
          <w:szCs w:val="24"/>
          <w:lang w:eastAsia="ru-RU"/>
        </w:rPr>
        <w:t xml:space="preserve">, </w:t>
      </w:r>
      <w:r w:rsidRPr="00694A9F">
        <w:rPr>
          <w:rFonts w:ascii="Times New Roman" w:hAnsi="Times New Roman"/>
          <w:sz w:val="24"/>
          <w:szCs w:val="24"/>
          <w:lang w:eastAsia="ru-RU"/>
        </w:rPr>
        <w:t xml:space="preserve">в </w:t>
      </w:r>
      <w:r>
        <w:rPr>
          <w:rFonts w:ascii="Times New Roman" w:hAnsi="Times New Roman"/>
          <w:sz w:val="24"/>
          <w:szCs w:val="24"/>
          <w:lang w:eastAsia="ru-RU"/>
        </w:rPr>
        <w:t xml:space="preserve">соответствии с приложением 2 </w:t>
      </w:r>
      <w:r w:rsidRPr="00694A9F">
        <w:rPr>
          <w:rFonts w:ascii="Times New Roman" w:hAnsi="Times New Roman"/>
          <w:sz w:val="24"/>
          <w:szCs w:val="24"/>
          <w:lang w:eastAsia="ru-RU"/>
        </w:rPr>
        <w:t>к настоящему Положению.</w:t>
      </w:r>
    </w:p>
    <w:p w:rsidR="0080152A" w:rsidRPr="00694A9F"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Группа по оплате труда руководителей учреждений устанавливается не реже 1 раза в год.</w:t>
      </w:r>
    </w:p>
    <w:p w:rsidR="0080152A" w:rsidRPr="00694A9F"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6.4</w:t>
      </w:r>
      <w:r w:rsidRPr="00694A9F">
        <w:rPr>
          <w:rFonts w:ascii="Times New Roman" w:hAnsi="Times New Roman"/>
          <w:sz w:val="24"/>
          <w:szCs w:val="24"/>
          <w:lang w:eastAsia="ru-RU"/>
        </w:rPr>
        <w:t>. Средний размер оклада (должностного оклада)</w:t>
      </w:r>
      <w:r>
        <w:rPr>
          <w:rFonts w:ascii="Times New Roman" w:hAnsi="Times New Roman"/>
          <w:sz w:val="24"/>
          <w:szCs w:val="24"/>
          <w:lang w:eastAsia="ru-RU"/>
        </w:rPr>
        <w:t xml:space="preserve">, ставки заработной платы </w:t>
      </w:r>
      <w:r w:rsidRPr="00694A9F">
        <w:rPr>
          <w:rFonts w:ascii="Times New Roman" w:hAnsi="Times New Roman"/>
          <w:sz w:val="24"/>
          <w:szCs w:val="24"/>
          <w:lang w:eastAsia="ru-RU"/>
        </w:rPr>
        <w:t xml:space="preserve"> работников основного персонала определяется в соответствии с порядком исчисления среднего размера оклада (должностного оклада)</w:t>
      </w:r>
      <w:r>
        <w:rPr>
          <w:rFonts w:ascii="Times New Roman" w:hAnsi="Times New Roman"/>
          <w:sz w:val="24"/>
          <w:szCs w:val="24"/>
          <w:lang w:eastAsia="ru-RU"/>
        </w:rPr>
        <w:t>,</w:t>
      </w:r>
      <w:r w:rsidRPr="00694A9F">
        <w:rPr>
          <w:rFonts w:ascii="Times New Roman" w:hAnsi="Times New Roman"/>
          <w:sz w:val="24"/>
          <w:szCs w:val="24"/>
          <w:lang w:eastAsia="ru-RU"/>
        </w:rPr>
        <w:t xml:space="preserve"> работников основного персонала для определения размера должностного</w:t>
      </w:r>
      <w:r>
        <w:rPr>
          <w:rFonts w:ascii="Times New Roman" w:hAnsi="Times New Roman"/>
          <w:sz w:val="24"/>
          <w:szCs w:val="24"/>
          <w:lang w:eastAsia="ru-RU"/>
        </w:rPr>
        <w:t xml:space="preserve"> оклада руководителя учреждения. Утверждаетсяправовым актом сельсовета</w:t>
      </w:r>
      <w:r w:rsidRPr="00694A9F">
        <w:rPr>
          <w:rFonts w:ascii="Times New Roman" w:hAnsi="Times New Roman"/>
          <w:sz w:val="24"/>
          <w:szCs w:val="24"/>
          <w:lang w:eastAsia="ru-RU"/>
        </w:rPr>
        <w:t>.</w:t>
      </w:r>
    </w:p>
    <w:p w:rsidR="0080152A" w:rsidRPr="00694A9F"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6.5</w:t>
      </w:r>
      <w:r w:rsidRPr="00694A9F">
        <w:rPr>
          <w:rFonts w:ascii="Times New Roman" w:hAnsi="Times New Roman"/>
          <w:sz w:val="24"/>
          <w:szCs w:val="24"/>
          <w:lang w:eastAsia="ru-RU"/>
        </w:rPr>
        <w:t>. Виды выплат компенсационного характера, размеры и условия их осуществления для руководителей</w:t>
      </w:r>
      <w:r>
        <w:rPr>
          <w:rFonts w:ascii="Times New Roman" w:hAnsi="Times New Roman"/>
          <w:sz w:val="24"/>
          <w:szCs w:val="24"/>
          <w:lang w:eastAsia="ru-RU"/>
        </w:rPr>
        <w:t xml:space="preserve"> устанавливаются в</w:t>
      </w:r>
      <w:r w:rsidRPr="00694A9F">
        <w:rPr>
          <w:rFonts w:ascii="Times New Roman" w:hAnsi="Times New Roman"/>
          <w:sz w:val="24"/>
          <w:szCs w:val="24"/>
          <w:lang w:eastAsia="ru-RU"/>
        </w:rPr>
        <w:t xml:space="preserve"> положениях об оплате труда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rsidR="0080152A" w:rsidRPr="00694A9F"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6.6</w:t>
      </w:r>
      <w:r w:rsidRPr="00694A9F">
        <w:rPr>
          <w:rFonts w:ascii="Times New Roman" w:hAnsi="Times New Roman"/>
          <w:sz w:val="24"/>
          <w:szCs w:val="24"/>
          <w:lang w:eastAsia="ru-RU"/>
        </w:rPr>
        <w:t>. Виды выплат стимулирующего характера, размеры и условия их осуществления, критерии оценки результативности и качества деятельности учреждений для руководителей устанавл</w:t>
      </w:r>
      <w:r>
        <w:rPr>
          <w:rFonts w:ascii="Times New Roman" w:hAnsi="Times New Roman"/>
          <w:sz w:val="24"/>
          <w:szCs w:val="24"/>
          <w:lang w:eastAsia="ru-RU"/>
        </w:rPr>
        <w:t xml:space="preserve">иваются в </w:t>
      </w:r>
      <w:r w:rsidRPr="00694A9F">
        <w:rPr>
          <w:rFonts w:ascii="Times New Roman" w:hAnsi="Times New Roman"/>
          <w:sz w:val="24"/>
          <w:szCs w:val="24"/>
          <w:lang w:eastAsia="ru-RU"/>
        </w:rPr>
        <w:t>положениях об оплате труда.</w:t>
      </w:r>
    </w:p>
    <w:p w:rsidR="0080152A" w:rsidRPr="00694A9F"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6.7</w:t>
      </w:r>
      <w:r w:rsidRPr="00694A9F">
        <w:rPr>
          <w:rFonts w:ascii="Times New Roman" w:hAnsi="Times New Roman"/>
          <w:sz w:val="24"/>
          <w:szCs w:val="24"/>
          <w:lang w:eastAsia="ru-RU"/>
        </w:rPr>
        <w:t>. Выплаты стимулирующего характера для руководителей производятся с учетом критериев оценки результативности и качества деятельности учреждения.</w:t>
      </w:r>
    </w:p>
    <w:p w:rsidR="0080152A" w:rsidRPr="00694A9F"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r w:rsidRPr="00694A9F">
        <w:rPr>
          <w:rFonts w:ascii="Times New Roman" w:hAnsi="Times New Roman"/>
          <w:sz w:val="24"/>
          <w:szCs w:val="24"/>
          <w:lang w:eastAsia="ru-RU"/>
        </w:rPr>
        <w:t>Выплаты стимулирующего характера руководителям учреждений производятся в пределах объема средств на осуществление выплат стимулирующего характера руководителям учреждений.</w:t>
      </w:r>
    </w:p>
    <w:p w:rsidR="0080152A" w:rsidRPr="00694A9F"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6.8</w:t>
      </w:r>
      <w:r w:rsidRPr="00694A9F">
        <w:rPr>
          <w:rFonts w:ascii="Times New Roman" w:hAnsi="Times New Roman"/>
          <w:sz w:val="24"/>
          <w:szCs w:val="24"/>
          <w:lang w:eastAsia="ru-RU"/>
        </w:rPr>
        <w:t>. Объем средств на осуществление выплат стимулирующего характера руководителям учреждений определяется в кратном отношении к размерам должностных окладов руководителей</w:t>
      </w:r>
      <w:r>
        <w:rPr>
          <w:rFonts w:ascii="Times New Roman" w:hAnsi="Times New Roman"/>
          <w:sz w:val="24"/>
          <w:szCs w:val="24"/>
          <w:lang w:eastAsia="ru-RU"/>
        </w:rPr>
        <w:t xml:space="preserve"> учреждений</w:t>
      </w:r>
      <w:r w:rsidRPr="00694A9F">
        <w:rPr>
          <w:rFonts w:ascii="Times New Roman" w:hAnsi="Times New Roman"/>
          <w:sz w:val="24"/>
          <w:szCs w:val="24"/>
          <w:lang w:eastAsia="ru-RU"/>
        </w:rPr>
        <w:t>. Количество должностных окладов руководителей учреждений, учитываемых при определении объема средств на выплаты стимулирующего характера руководител</w:t>
      </w:r>
      <w:r>
        <w:rPr>
          <w:rFonts w:ascii="Times New Roman" w:hAnsi="Times New Roman"/>
          <w:sz w:val="24"/>
          <w:szCs w:val="24"/>
          <w:lang w:eastAsia="ru-RU"/>
        </w:rPr>
        <w:t xml:space="preserve">ям учреждений, определяется в </w:t>
      </w:r>
      <w:r w:rsidRPr="00694A9F">
        <w:rPr>
          <w:rFonts w:ascii="Times New Roman" w:hAnsi="Times New Roman"/>
          <w:sz w:val="24"/>
          <w:szCs w:val="24"/>
          <w:lang w:eastAsia="ru-RU"/>
        </w:rPr>
        <w:t>положениях об оплате труда, но не выше предельного количества должностных окладов руководителей учреждений, учитываемых при определении объема средств на выплаты стимулирующего характера руководителям учрежден</w:t>
      </w:r>
      <w:r>
        <w:rPr>
          <w:rFonts w:ascii="Times New Roman" w:hAnsi="Times New Roman"/>
          <w:sz w:val="24"/>
          <w:szCs w:val="24"/>
          <w:lang w:eastAsia="ru-RU"/>
        </w:rPr>
        <w:t>ий, установленных приложением 3</w:t>
      </w:r>
      <w:r w:rsidRPr="00694A9F">
        <w:rPr>
          <w:rFonts w:ascii="Times New Roman" w:hAnsi="Times New Roman"/>
          <w:sz w:val="24"/>
          <w:szCs w:val="24"/>
          <w:lang w:eastAsia="ru-RU"/>
        </w:rPr>
        <w:t xml:space="preserve"> к настоящему Положению, с 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80152A" w:rsidRPr="00694A9F"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6.9</w:t>
      </w:r>
      <w:r w:rsidRPr="00694A9F">
        <w:rPr>
          <w:rFonts w:ascii="Times New Roman" w:hAnsi="Times New Roman"/>
          <w:sz w:val="24"/>
          <w:szCs w:val="24"/>
          <w:lang w:eastAsia="ru-RU"/>
        </w:rPr>
        <w:t xml:space="preserve">. Порядок использования средств на осуществление выплат стимулирующего характера руководителям учреждений устанавливается </w:t>
      </w:r>
      <w:r>
        <w:rPr>
          <w:rFonts w:ascii="Times New Roman" w:hAnsi="Times New Roman"/>
          <w:sz w:val="24"/>
          <w:szCs w:val="24"/>
          <w:lang w:eastAsia="ru-RU"/>
        </w:rPr>
        <w:t>в П</w:t>
      </w:r>
      <w:r w:rsidRPr="00694A9F">
        <w:rPr>
          <w:rFonts w:ascii="Times New Roman" w:hAnsi="Times New Roman"/>
          <w:sz w:val="24"/>
          <w:szCs w:val="24"/>
          <w:lang w:eastAsia="ru-RU"/>
        </w:rPr>
        <w:t>оложени</w:t>
      </w:r>
      <w:r>
        <w:rPr>
          <w:rFonts w:ascii="Times New Roman" w:hAnsi="Times New Roman"/>
          <w:sz w:val="24"/>
          <w:szCs w:val="24"/>
          <w:lang w:eastAsia="ru-RU"/>
        </w:rPr>
        <w:t>ях</w:t>
      </w:r>
      <w:r w:rsidRPr="00694A9F">
        <w:rPr>
          <w:rFonts w:ascii="Times New Roman" w:hAnsi="Times New Roman"/>
          <w:sz w:val="24"/>
          <w:szCs w:val="24"/>
          <w:lang w:eastAsia="ru-RU"/>
        </w:rPr>
        <w:t xml:space="preserve"> об оплате труда.</w:t>
      </w:r>
    </w:p>
    <w:p w:rsidR="0080152A" w:rsidRPr="00694A9F"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6.10</w:t>
      </w:r>
      <w:r w:rsidRPr="00694A9F">
        <w:rPr>
          <w:rFonts w:ascii="Times New Roman" w:hAnsi="Times New Roman"/>
          <w:sz w:val="24"/>
          <w:szCs w:val="24"/>
          <w:lang w:eastAsia="ru-RU"/>
        </w:rPr>
        <w:t xml:space="preserve">. Руководителям учреждений может оказываться единовременная материальная помощь с учетом положений </w:t>
      </w:r>
      <w:hyperlink r:id="rId9" w:history="1">
        <w:r w:rsidRPr="00694A9F">
          <w:rPr>
            <w:rFonts w:ascii="Times New Roman" w:hAnsi="Times New Roman"/>
            <w:color w:val="0000FF"/>
            <w:sz w:val="24"/>
            <w:szCs w:val="24"/>
            <w:u w:val="single"/>
            <w:lang w:eastAsia="ru-RU"/>
          </w:rPr>
          <w:t>раздела 5</w:t>
        </w:r>
      </w:hyperlink>
      <w:r w:rsidRPr="00694A9F">
        <w:rPr>
          <w:rFonts w:ascii="Times New Roman" w:hAnsi="Times New Roman"/>
          <w:sz w:val="24"/>
          <w:szCs w:val="24"/>
          <w:lang w:eastAsia="ru-RU"/>
        </w:rPr>
        <w:t xml:space="preserve"> настоящего Положения.</w:t>
      </w:r>
    </w:p>
    <w:p w:rsidR="0080152A" w:rsidRPr="00694A9F"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p>
    <w:p w:rsidR="0080152A" w:rsidRPr="00694A9F" w:rsidRDefault="0080152A" w:rsidP="00694A9F">
      <w:pPr>
        <w:autoSpaceDE w:val="0"/>
        <w:autoSpaceDN w:val="0"/>
        <w:adjustRightInd w:val="0"/>
        <w:spacing w:after="0" w:line="240" w:lineRule="auto"/>
        <w:jc w:val="center"/>
        <w:outlineLvl w:val="1"/>
        <w:rPr>
          <w:rFonts w:ascii="Times New Roman" w:hAnsi="Times New Roman"/>
          <w:sz w:val="24"/>
          <w:szCs w:val="24"/>
          <w:lang w:eastAsia="ru-RU"/>
        </w:rPr>
      </w:pPr>
      <w:r w:rsidRPr="00694A9F">
        <w:rPr>
          <w:rFonts w:ascii="Times New Roman" w:hAnsi="Times New Roman"/>
          <w:sz w:val="24"/>
          <w:szCs w:val="24"/>
          <w:lang w:eastAsia="ru-RU"/>
        </w:rPr>
        <w:t>7. ЗАКЛЮЧИТЕЛЬНЫЕ И ПЕРЕХОДНЫЕ ПОЛОЖЕНИЯ</w:t>
      </w:r>
    </w:p>
    <w:p w:rsidR="0080152A" w:rsidRPr="00694A9F"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p>
    <w:p w:rsidR="0080152A" w:rsidRPr="00694A9F" w:rsidRDefault="0080152A" w:rsidP="00694A9F">
      <w:pPr>
        <w:overflowPunct w:val="0"/>
        <w:autoSpaceDE w:val="0"/>
        <w:autoSpaceDN w:val="0"/>
        <w:adjustRightInd w:val="0"/>
        <w:spacing w:after="0" w:line="240" w:lineRule="auto"/>
        <w:ind w:firstLine="540"/>
        <w:jc w:val="both"/>
        <w:rPr>
          <w:rFonts w:ascii="Times New Roman" w:hAnsi="Times New Roman"/>
          <w:sz w:val="24"/>
          <w:szCs w:val="24"/>
          <w:lang w:eastAsia="ru-RU"/>
        </w:rPr>
      </w:pPr>
      <w:r w:rsidRPr="00694A9F">
        <w:rPr>
          <w:rFonts w:ascii="Times New Roman" w:hAnsi="Times New Roman"/>
          <w:sz w:val="24"/>
          <w:szCs w:val="24"/>
          <w:lang w:eastAsia="ru-RU"/>
        </w:rPr>
        <w:t>7.1. Заработная плата в соответствии с системой оплаты труда, установленной настоящим положением, устанавливается  работнику при наличии действующих коллективных договоров (их изменений), соглашений, локальных нормативных актов, устанавливающих системы оплаты труда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Положением, с момента распространения на работников условий оплаты труда, установленных трудовым договором (дополнительным соглашением к трудовому договору) в соответствии с настоящим Положением.</w:t>
      </w:r>
    </w:p>
    <w:p w:rsidR="0080152A" w:rsidRPr="00694A9F" w:rsidRDefault="0080152A" w:rsidP="00694A9F">
      <w:pPr>
        <w:overflowPunct w:val="0"/>
        <w:autoSpaceDE w:val="0"/>
        <w:autoSpaceDN w:val="0"/>
        <w:adjustRightInd w:val="0"/>
        <w:spacing w:after="0" w:line="240" w:lineRule="auto"/>
        <w:ind w:firstLine="540"/>
        <w:jc w:val="both"/>
        <w:rPr>
          <w:rFonts w:ascii="Times New Roman" w:hAnsi="Times New Roman"/>
          <w:sz w:val="24"/>
          <w:szCs w:val="24"/>
          <w:lang w:eastAsia="ru-RU"/>
        </w:rPr>
      </w:pPr>
      <w:r w:rsidRPr="00694A9F">
        <w:rPr>
          <w:rFonts w:ascii="Times New Roman" w:hAnsi="Times New Roman"/>
          <w:sz w:val="24"/>
          <w:szCs w:val="24"/>
          <w:lang w:eastAsia="ru-RU"/>
        </w:rPr>
        <w:t>7.2. Средства на оплату труда, поступающие от предпринимательской и иной приносящей доход деятельности, направляются учреждениями на выплаты стимулирующего характе</w:t>
      </w:r>
      <w:r>
        <w:rPr>
          <w:rFonts w:ascii="Times New Roman" w:hAnsi="Times New Roman"/>
          <w:sz w:val="24"/>
          <w:szCs w:val="24"/>
          <w:lang w:eastAsia="ru-RU"/>
        </w:rPr>
        <w:t>ра.</w:t>
      </w:r>
    </w:p>
    <w:p w:rsidR="0080152A"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7.3</w:t>
      </w:r>
      <w:r w:rsidRPr="00694A9F">
        <w:rPr>
          <w:rFonts w:ascii="Times New Roman" w:hAnsi="Times New Roman"/>
          <w:sz w:val="24"/>
          <w:szCs w:val="24"/>
          <w:lang w:eastAsia="ru-RU"/>
        </w:rPr>
        <w:t>. При переходе на систему оплаты труда, установленную настоящим Положением, обеспечивается сохранение гарантированной части заработной платы работников в рамках определения размеров окладов (должностных окладов), компенсационных выплат и стимулирующих выплат в час</w:t>
      </w:r>
      <w:r>
        <w:rPr>
          <w:rFonts w:ascii="Times New Roman" w:hAnsi="Times New Roman"/>
          <w:sz w:val="24"/>
          <w:szCs w:val="24"/>
          <w:lang w:eastAsia="ru-RU"/>
        </w:rPr>
        <w:t xml:space="preserve">ти персональных выплат по </w:t>
      </w:r>
      <w:r w:rsidRPr="00694A9F">
        <w:rPr>
          <w:rFonts w:ascii="Times New Roman" w:hAnsi="Times New Roman"/>
          <w:sz w:val="24"/>
          <w:szCs w:val="24"/>
          <w:lang w:eastAsia="ru-RU"/>
        </w:rPr>
        <w:t>системам оплаты труда в сумме не ниже размера заработной платы (без учета стимулирующих выплат), установленного тарифной системой оплаты труда.</w:t>
      </w:r>
    </w:p>
    <w:p w:rsidR="0080152A"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p>
    <w:p w:rsidR="0080152A"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p>
    <w:p w:rsidR="0080152A"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p>
    <w:p w:rsidR="0080152A"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p>
    <w:p w:rsidR="0080152A"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p>
    <w:p w:rsidR="0080152A"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p>
    <w:p w:rsidR="0080152A"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p>
    <w:p w:rsidR="0080152A" w:rsidRDefault="0080152A" w:rsidP="00943988">
      <w:pPr>
        <w:autoSpaceDE w:val="0"/>
        <w:autoSpaceDN w:val="0"/>
        <w:adjustRightInd w:val="0"/>
        <w:spacing w:after="0" w:line="240" w:lineRule="auto"/>
        <w:jc w:val="both"/>
        <w:rPr>
          <w:rFonts w:ascii="Times New Roman" w:hAnsi="Times New Roman"/>
          <w:sz w:val="24"/>
          <w:szCs w:val="24"/>
          <w:lang w:eastAsia="ru-RU"/>
        </w:rPr>
      </w:pPr>
    </w:p>
    <w:p w:rsidR="0080152A" w:rsidRDefault="0080152A" w:rsidP="009350AE">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 xml:space="preserve">                                  Приложение 1</w:t>
      </w:r>
    </w:p>
    <w:p w:rsidR="0080152A" w:rsidRDefault="0080152A" w:rsidP="009350AE">
      <w:pPr>
        <w:widowControl w:val="0"/>
        <w:autoSpaceDE w:val="0"/>
        <w:autoSpaceDN w:val="0"/>
        <w:adjustRightInd w:val="0"/>
        <w:spacing w:after="0" w:line="240" w:lineRule="auto"/>
        <w:ind w:left="4956"/>
        <w:jc w:val="both"/>
        <w:rPr>
          <w:rFonts w:ascii="Times New Roman" w:hAnsi="Times New Roman"/>
          <w:sz w:val="24"/>
          <w:szCs w:val="24"/>
        </w:rPr>
      </w:pPr>
      <w:r>
        <w:rPr>
          <w:rFonts w:ascii="Times New Roman" w:hAnsi="Times New Roman"/>
          <w:sz w:val="24"/>
          <w:szCs w:val="24"/>
        </w:rPr>
        <w:t>к Положению о системе оплаты</w:t>
      </w:r>
    </w:p>
    <w:p w:rsidR="0080152A" w:rsidRDefault="0080152A" w:rsidP="009350AE">
      <w:pPr>
        <w:widowControl w:val="0"/>
        <w:autoSpaceDE w:val="0"/>
        <w:autoSpaceDN w:val="0"/>
        <w:adjustRightInd w:val="0"/>
        <w:spacing w:after="0" w:line="240" w:lineRule="auto"/>
        <w:ind w:left="4248" w:firstLine="708"/>
        <w:jc w:val="both"/>
        <w:rPr>
          <w:rFonts w:ascii="Times New Roman" w:hAnsi="Times New Roman"/>
          <w:sz w:val="24"/>
          <w:szCs w:val="24"/>
        </w:rPr>
      </w:pPr>
      <w:r>
        <w:rPr>
          <w:rFonts w:ascii="Times New Roman" w:hAnsi="Times New Roman"/>
          <w:sz w:val="24"/>
          <w:szCs w:val="24"/>
        </w:rPr>
        <w:t>труда работников бюджетной</w:t>
      </w:r>
    </w:p>
    <w:p w:rsidR="0080152A" w:rsidRDefault="0080152A" w:rsidP="009350AE">
      <w:pPr>
        <w:widowControl w:val="0"/>
        <w:autoSpaceDE w:val="0"/>
        <w:autoSpaceDN w:val="0"/>
        <w:adjustRightInd w:val="0"/>
        <w:spacing w:after="0" w:line="240" w:lineRule="auto"/>
        <w:ind w:left="4248" w:firstLine="708"/>
        <w:jc w:val="both"/>
        <w:rPr>
          <w:rFonts w:ascii="Times New Roman" w:hAnsi="Times New Roman"/>
          <w:sz w:val="24"/>
          <w:szCs w:val="24"/>
        </w:rPr>
      </w:pPr>
      <w:r>
        <w:rPr>
          <w:rFonts w:ascii="Times New Roman" w:hAnsi="Times New Roman"/>
          <w:sz w:val="24"/>
          <w:szCs w:val="24"/>
        </w:rPr>
        <w:t>сферы Верхнепашинского сельсовета</w:t>
      </w:r>
    </w:p>
    <w:p w:rsidR="0080152A" w:rsidRDefault="0080152A" w:rsidP="009350AE">
      <w:pPr>
        <w:widowControl w:val="0"/>
        <w:autoSpaceDE w:val="0"/>
        <w:autoSpaceDN w:val="0"/>
        <w:adjustRightInd w:val="0"/>
        <w:spacing w:after="0" w:line="240" w:lineRule="auto"/>
        <w:ind w:left="4248" w:firstLine="708"/>
        <w:jc w:val="both"/>
        <w:rPr>
          <w:rFonts w:ascii="Times New Roman" w:hAnsi="Times New Roman"/>
          <w:sz w:val="24"/>
          <w:szCs w:val="24"/>
        </w:rPr>
      </w:pPr>
      <w:r>
        <w:rPr>
          <w:rFonts w:ascii="Times New Roman" w:hAnsi="Times New Roman"/>
          <w:sz w:val="24"/>
          <w:szCs w:val="24"/>
        </w:rPr>
        <w:t>Енисейского района Красноярского края</w:t>
      </w:r>
    </w:p>
    <w:p w:rsidR="0080152A" w:rsidRDefault="0080152A" w:rsidP="009350AE">
      <w:pPr>
        <w:widowControl w:val="0"/>
        <w:autoSpaceDE w:val="0"/>
        <w:autoSpaceDN w:val="0"/>
        <w:adjustRightInd w:val="0"/>
        <w:spacing w:after="0" w:line="240" w:lineRule="auto"/>
        <w:jc w:val="center"/>
        <w:rPr>
          <w:rFonts w:ascii="Times New Roman" w:hAnsi="Times New Roman"/>
        </w:rPr>
      </w:pPr>
    </w:p>
    <w:p w:rsidR="0080152A" w:rsidRDefault="0080152A" w:rsidP="009350A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КОЛИЧЕСТВО</w:t>
      </w:r>
    </w:p>
    <w:p w:rsidR="0080152A" w:rsidRDefault="0080152A" w:rsidP="009350A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СРЕДНИХ ОКЛАДОВ (ДОЛЖНОСТНЫХ ОКЛАДОВ) РАБОТНИКОВ ОСНОВНОГО</w:t>
      </w:r>
    </w:p>
    <w:p w:rsidR="0080152A" w:rsidRDefault="0080152A" w:rsidP="009350A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ПЕРСОНАЛА, ИСПОЛЬЗУЕМОЕ ПРИ ОПРЕДЕЛЕНИИ РАЗМЕРА</w:t>
      </w:r>
    </w:p>
    <w:p w:rsidR="0080152A" w:rsidRDefault="0080152A" w:rsidP="009350A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ДОЛЖНОСТНОГО ОКЛАДА РУКОВОДИТЕЛЯ УЧРЕЖДЕНИЯ С УЧЕТОМ</w:t>
      </w:r>
    </w:p>
    <w:p w:rsidR="0080152A" w:rsidRDefault="0080152A" w:rsidP="009350A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ОТНЕСЕНИЯ УЧРЕЖДЕНИЯ К ГРУППЕ ПО ОПЛАТЕ ТРУДА</w:t>
      </w:r>
    </w:p>
    <w:p w:rsidR="0080152A" w:rsidRDefault="0080152A" w:rsidP="009350A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РУКОВОДИТЕЛЕЙ УЧРЕЖДЕНИЙ</w:t>
      </w:r>
    </w:p>
    <w:p w:rsidR="0080152A" w:rsidRDefault="0080152A" w:rsidP="009350AE">
      <w:pPr>
        <w:widowControl w:val="0"/>
        <w:autoSpaceDE w:val="0"/>
        <w:autoSpaceDN w:val="0"/>
        <w:adjustRightInd w:val="0"/>
        <w:spacing w:after="0" w:line="240" w:lineRule="auto"/>
        <w:rPr>
          <w:rFonts w:ascii="Times New Roman" w:hAnsi="Times New Roman"/>
          <w:sz w:val="24"/>
          <w:szCs w:val="24"/>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976"/>
        <w:gridCol w:w="1416"/>
        <w:gridCol w:w="1404"/>
        <w:gridCol w:w="1418"/>
        <w:gridCol w:w="1417"/>
      </w:tblGrid>
      <w:tr w:rsidR="0080152A" w:rsidTr="009350AE">
        <w:tc>
          <w:tcPr>
            <w:tcW w:w="534" w:type="dxa"/>
            <w:vMerge w:val="restart"/>
          </w:tcPr>
          <w:p w:rsidR="0080152A" w:rsidRDefault="0080152A">
            <w:pPr>
              <w:spacing w:after="0" w:line="240" w:lineRule="auto"/>
              <w:rPr>
                <w:rFonts w:ascii="Times New Roman" w:hAnsi="Times New Roman"/>
                <w:sz w:val="24"/>
                <w:szCs w:val="24"/>
              </w:rPr>
            </w:pPr>
            <w:r>
              <w:rPr>
                <w:rFonts w:ascii="Times New Roman" w:hAnsi="Times New Roman"/>
                <w:sz w:val="24"/>
                <w:szCs w:val="24"/>
              </w:rPr>
              <w:t>№ п/п</w:t>
            </w:r>
          </w:p>
        </w:tc>
        <w:tc>
          <w:tcPr>
            <w:tcW w:w="2976" w:type="dxa"/>
            <w:vMerge w:val="restart"/>
          </w:tcPr>
          <w:p w:rsidR="0080152A" w:rsidRDefault="0080152A">
            <w:pPr>
              <w:spacing w:after="0" w:line="240" w:lineRule="auto"/>
              <w:rPr>
                <w:rFonts w:ascii="Times New Roman" w:hAnsi="Times New Roman"/>
                <w:sz w:val="24"/>
                <w:szCs w:val="24"/>
              </w:rPr>
            </w:pPr>
            <w:r>
              <w:rPr>
                <w:rFonts w:ascii="Times New Roman" w:hAnsi="Times New Roman"/>
                <w:sz w:val="24"/>
                <w:szCs w:val="24"/>
              </w:rPr>
              <w:t>Учреждения</w:t>
            </w:r>
          </w:p>
        </w:tc>
        <w:tc>
          <w:tcPr>
            <w:tcW w:w="5655" w:type="dxa"/>
            <w:gridSpan w:val="4"/>
          </w:tcPr>
          <w:p w:rsidR="0080152A" w:rsidRDefault="0080152A">
            <w:pPr>
              <w:spacing w:after="0" w:line="240" w:lineRule="auto"/>
              <w:rPr>
                <w:rFonts w:ascii="Times New Roman" w:hAnsi="Times New Roman"/>
                <w:sz w:val="24"/>
                <w:szCs w:val="24"/>
              </w:rPr>
            </w:pPr>
            <w:r>
              <w:rPr>
                <w:rFonts w:ascii="Times New Roman" w:hAnsi="Times New Roman"/>
                <w:sz w:val="24"/>
                <w:szCs w:val="24"/>
              </w:rPr>
              <w:t>Количество средних окладов (должностных</w:t>
            </w:r>
          </w:p>
          <w:p w:rsidR="0080152A" w:rsidRDefault="0080152A">
            <w:pPr>
              <w:spacing w:after="0" w:line="240" w:lineRule="auto"/>
              <w:rPr>
                <w:rFonts w:ascii="Times New Roman" w:hAnsi="Times New Roman"/>
                <w:sz w:val="24"/>
                <w:szCs w:val="24"/>
              </w:rPr>
            </w:pPr>
            <w:r>
              <w:rPr>
                <w:rFonts w:ascii="Times New Roman" w:hAnsi="Times New Roman"/>
                <w:sz w:val="24"/>
                <w:szCs w:val="24"/>
              </w:rPr>
              <w:t xml:space="preserve">окладов), ставок заработной платы    </w:t>
            </w:r>
          </w:p>
          <w:p w:rsidR="0080152A" w:rsidRDefault="0080152A">
            <w:pPr>
              <w:spacing w:after="0" w:line="240" w:lineRule="auto"/>
              <w:rPr>
                <w:rFonts w:ascii="Times New Roman" w:hAnsi="Times New Roman"/>
                <w:sz w:val="24"/>
                <w:szCs w:val="24"/>
              </w:rPr>
            </w:pPr>
            <w:r>
              <w:rPr>
                <w:rFonts w:ascii="Times New Roman" w:hAnsi="Times New Roman"/>
                <w:sz w:val="24"/>
                <w:szCs w:val="24"/>
              </w:rPr>
              <w:t xml:space="preserve">работников основного персонала    </w:t>
            </w:r>
          </w:p>
          <w:p w:rsidR="0080152A" w:rsidRDefault="0080152A">
            <w:pPr>
              <w:spacing w:after="0" w:line="240" w:lineRule="auto"/>
              <w:rPr>
                <w:rFonts w:ascii="Times New Roman" w:hAnsi="Times New Roman"/>
                <w:sz w:val="24"/>
                <w:szCs w:val="24"/>
              </w:rPr>
            </w:pPr>
            <w:r>
              <w:rPr>
                <w:rFonts w:ascii="Times New Roman" w:hAnsi="Times New Roman"/>
                <w:sz w:val="24"/>
                <w:szCs w:val="24"/>
              </w:rPr>
              <w:t>учреждения</w:t>
            </w:r>
          </w:p>
        </w:tc>
      </w:tr>
      <w:tr w:rsidR="0080152A" w:rsidTr="009350AE">
        <w:tc>
          <w:tcPr>
            <w:tcW w:w="534" w:type="dxa"/>
            <w:vMerge/>
            <w:vAlign w:val="center"/>
          </w:tcPr>
          <w:p w:rsidR="0080152A" w:rsidRDefault="0080152A">
            <w:pPr>
              <w:spacing w:after="0" w:line="240" w:lineRule="auto"/>
              <w:rPr>
                <w:rFonts w:ascii="Times New Roman" w:hAnsi="Times New Roman"/>
                <w:sz w:val="24"/>
                <w:szCs w:val="24"/>
              </w:rPr>
            </w:pPr>
          </w:p>
        </w:tc>
        <w:tc>
          <w:tcPr>
            <w:tcW w:w="2976" w:type="dxa"/>
            <w:vMerge/>
            <w:vAlign w:val="center"/>
          </w:tcPr>
          <w:p w:rsidR="0080152A" w:rsidRDefault="0080152A">
            <w:pPr>
              <w:spacing w:after="0" w:line="240" w:lineRule="auto"/>
              <w:rPr>
                <w:rFonts w:ascii="Times New Roman" w:hAnsi="Times New Roman"/>
                <w:sz w:val="24"/>
                <w:szCs w:val="24"/>
              </w:rPr>
            </w:pPr>
          </w:p>
        </w:tc>
        <w:tc>
          <w:tcPr>
            <w:tcW w:w="1416" w:type="dxa"/>
          </w:tcPr>
          <w:p w:rsidR="0080152A" w:rsidRDefault="0080152A">
            <w:pPr>
              <w:spacing w:after="0" w:line="240" w:lineRule="auto"/>
              <w:rPr>
                <w:rFonts w:ascii="Times New Roman" w:hAnsi="Times New Roman"/>
                <w:sz w:val="24"/>
                <w:szCs w:val="24"/>
              </w:rPr>
            </w:pPr>
            <w:r>
              <w:rPr>
                <w:rFonts w:ascii="Times New Roman" w:hAnsi="Times New Roman"/>
                <w:sz w:val="24"/>
                <w:szCs w:val="24"/>
              </w:rPr>
              <w:t>1 группа по оплате труда</w:t>
            </w:r>
          </w:p>
        </w:tc>
        <w:tc>
          <w:tcPr>
            <w:tcW w:w="1404" w:type="dxa"/>
          </w:tcPr>
          <w:p w:rsidR="0080152A" w:rsidRDefault="0080152A">
            <w:pPr>
              <w:spacing w:after="0" w:line="240" w:lineRule="auto"/>
              <w:rPr>
                <w:rFonts w:ascii="Times New Roman" w:hAnsi="Times New Roman"/>
                <w:sz w:val="24"/>
                <w:szCs w:val="24"/>
              </w:rPr>
            </w:pPr>
            <w:r>
              <w:rPr>
                <w:rFonts w:ascii="Times New Roman" w:hAnsi="Times New Roman"/>
                <w:sz w:val="24"/>
                <w:szCs w:val="24"/>
              </w:rPr>
              <w:t>2 группа по оплате труда</w:t>
            </w:r>
          </w:p>
        </w:tc>
        <w:tc>
          <w:tcPr>
            <w:tcW w:w="1418" w:type="dxa"/>
          </w:tcPr>
          <w:p w:rsidR="0080152A" w:rsidRDefault="0080152A">
            <w:pPr>
              <w:spacing w:after="0" w:line="240" w:lineRule="auto"/>
              <w:rPr>
                <w:rFonts w:ascii="Times New Roman" w:hAnsi="Times New Roman"/>
                <w:sz w:val="24"/>
                <w:szCs w:val="24"/>
              </w:rPr>
            </w:pPr>
            <w:r>
              <w:rPr>
                <w:rFonts w:ascii="Times New Roman" w:hAnsi="Times New Roman"/>
                <w:sz w:val="24"/>
                <w:szCs w:val="24"/>
              </w:rPr>
              <w:t>3 группа по оплате труда</w:t>
            </w:r>
          </w:p>
        </w:tc>
        <w:tc>
          <w:tcPr>
            <w:tcW w:w="1417" w:type="dxa"/>
          </w:tcPr>
          <w:p w:rsidR="0080152A" w:rsidRDefault="0080152A">
            <w:pPr>
              <w:spacing w:after="0" w:line="240" w:lineRule="auto"/>
              <w:rPr>
                <w:rFonts w:ascii="Times New Roman" w:hAnsi="Times New Roman"/>
                <w:sz w:val="24"/>
                <w:szCs w:val="24"/>
              </w:rPr>
            </w:pPr>
            <w:r>
              <w:rPr>
                <w:rFonts w:ascii="Times New Roman" w:hAnsi="Times New Roman"/>
                <w:sz w:val="24"/>
                <w:szCs w:val="24"/>
              </w:rPr>
              <w:t>4 группа по оплате труда</w:t>
            </w:r>
          </w:p>
        </w:tc>
      </w:tr>
      <w:tr w:rsidR="0080152A" w:rsidTr="009350AE">
        <w:tc>
          <w:tcPr>
            <w:tcW w:w="534" w:type="dxa"/>
          </w:tcPr>
          <w:p w:rsidR="0080152A" w:rsidRDefault="0080152A">
            <w:pPr>
              <w:spacing w:after="0" w:line="240" w:lineRule="auto"/>
              <w:rPr>
                <w:rFonts w:ascii="Times New Roman" w:hAnsi="Times New Roman"/>
                <w:sz w:val="24"/>
                <w:szCs w:val="24"/>
              </w:rPr>
            </w:pPr>
            <w:r>
              <w:rPr>
                <w:rFonts w:ascii="Times New Roman" w:hAnsi="Times New Roman"/>
                <w:sz w:val="24"/>
                <w:szCs w:val="24"/>
              </w:rPr>
              <w:t>1</w:t>
            </w:r>
          </w:p>
        </w:tc>
        <w:tc>
          <w:tcPr>
            <w:tcW w:w="2976" w:type="dxa"/>
          </w:tcPr>
          <w:p w:rsidR="0080152A" w:rsidRDefault="0080152A">
            <w:pPr>
              <w:spacing w:after="0" w:line="240" w:lineRule="auto"/>
              <w:rPr>
                <w:rFonts w:ascii="Times New Roman" w:hAnsi="Times New Roman"/>
                <w:sz w:val="24"/>
                <w:szCs w:val="24"/>
              </w:rPr>
            </w:pPr>
            <w:r>
              <w:rPr>
                <w:rFonts w:ascii="Times New Roman" w:hAnsi="Times New Roman"/>
                <w:sz w:val="24"/>
                <w:szCs w:val="24"/>
              </w:rPr>
              <w:t>2</w:t>
            </w:r>
          </w:p>
        </w:tc>
        <w:tc>
          <w:tcPr>
            <w:tcW w:w="1416" w:type="dxa"/>
          </w:tcPr>
          <w:p w:rsidR="0080152A" w:rsidRDefault="0080152A">
            <w:pPr>
              <w:spacing w:after="0" w:line="240" w:lineRule="auto"/>
              <w:rPr>
                <w:rFonts w:ascii="Times New Roman" w:hAnsi="Times New Roman"/>
                <w:sz w:val="24"/>
                <w:szCs w:val="24"/>
              </w:rPr>
            </w:pPr>
            <w:r>
              <w:rPr>
                <w:rFonts w:ascii="Times New Roman" w:hAnsi="Times New Roman"/>
                <w:sz w:val="24"/>
                <w:szCs w:val="24"/>
              </w:rPr>
              <w:t>3</w:t>
            </w:r>
          </w:p>
        </w:tc>
        <w:tc>
          <w:tcPr>
            <w:tcW w:w="1404" w:type="dxa"/>
          </w:tcPr>
          <w:p w:rsidR="0080152A" w:rsidRDefault="0080152A">
            <w:pPr>
              <w:spacing w:after="0" w:line="240" w:lineRule="auto"/>
              <w:rPr>
                <w:rFonts w:ascii="Times New Roman" w:hAnsi="Times New Roman"/>
                <w:sz w:val="24"/>
                <w:szCs w:val="24"/>
              </w:rPr>
            </w:pPr>
            <w:r>
              <w:rPr>
                <w:rFonts w:ascii="Times New Roman" w:hAnsi="Times New Roman"/>
                <w:sz w:val="24"/>
                <w:szCs w:val="24"/>
              </w:rPr>
              <w:t>4</w:t>
            </w:r>
          </w:p>
        </w:tc>
        <w:tc>
          <w:tcPr>
            <w:tcW w:w="1418" w:type="dxa"/>
          </w:tcPr>
          <w:p w:rsidR="0080152A" w:rsidRDefault="0080152A">
            <w:pPr>
              <w:spacing w:after="0" w:line="240" w:lineRule="auto"/>
              <w:rPr>
                <w:rFonts w:ascii="Times New Roman" w:hAnsi="Times New Roman"/>
                <w:sz w:val="24"/>
                <w:szCs w:val="24"/>
              </w:rPr>
            </w:pPr>
            <w:r>
              <w:rPr>
                <w:rFonts w:ascii="Times New Roman" w:hAnsi="Times New Roman"/>
                <w:sz w:val="24"/>
                <w:szCs w:val="24"/>
              </w:rPr>
              <w:t>5</w:t>
            </w:r>
          </w:p>
        </w:tc>
        <w:tc>
          <w:tcPr>
            <w:tcW w:w="1417" w:type="dxa"/>
          </w:tcPr>
          <w:p w:rsidR="0080152A" w:rsidRDefault="0080152A">
            <w:pPr>
              <w:spacing w:after="0" w:line="240" w:lineRule="auto"/>
              <w:rPr>
                <w:rFonts w:ascii="Times New Roman" w:hAnsi="Times New Roman"/>
                <w:sz w:val="24"/>
                <w:szCs w:val="24"/>
              </w:rPr>
            </w:pPr>
            <w:r>
              <w:rPr>
                <w:rFonts w:ascii="Times New Roman" w:hAnsi="Times New Roman"/>
                <w:sz w:val="24"/>
                <w:szCs w:val="24"/>
              </w:rPr>
              <w:t>6</w:t>
            </w:r>
          </w:p>
        </w:tc>
      </w:tr>
      <w:tr w:rsidR="0080152A" w:rsidTr="009350AE">
        <w:tc>
          <w:tcPr>
            <w:tcW w:w="534" w:type="dxa"/>
          </w:tcPr>
          <w:p w:rsidR="0080152A" w:rsidRDefault="0080152A">
            <w:pPr>
              <w:spacing w:after="0" w:line="240" w:lineRule="auto"/>
              <w:rPr>
                <w:rFonts w:ascii="Times New Roman" w:hAnsi="Times New Roman"/>
                <w:sz w:val="24"/>
                <w:szCs w:val="24"/>
              </w:rPr>
            </w:pPr>
          </w:p>
        </w:tc>
        <w:tc>
          <w:tcPr>
            <w:tcW w:w="8631" w:type="dxa"/>
            <w:gridSpan w:val="5"/>
          </w:tcPr>
          <w:p w:rsidR="0080152A" w:rsidRDefault="0080152A">
            <w:pPr>
              <w:spacing w:after="0" w:line="240" w:lineRule="auto"/>
              <w:rPr>
                <w:rFonts w:ascii="Times New Roman" w:hAnsi="Times New Roman"/>
                <w:b/>
                <w:sz w:val="24"/>
                <w:szCs w:val="24"/>
              </w:rPr>
            </w:pPr>
            <w:r>
              <w:rPr>
                <w:rFonts w:ascii="Times New Roman" w:hAnsi="Times New Roman"/>
                <w:b/>
                <w:sz w:val="24"/>
                <w:szCs w:val="24"/>
              </w:rPr>
              <w:t>Учреждения в области культуры</w:t>
            </w:r>
          </w:p>
        </w:tc>
      </w:tr>
      <w:tr w:rsidR="0080152A" w:rsidTr="009350AE">
        <w:tc>
          <w:tcPr>
            <w:tcW w:w="534" w:type="dxa"/>
          </w:tcPr>
          <w:p w:rsidR="0080152A" w:rsidRDefault="0080152A">
            <w:pPr>
              <w:spacing w:after="0" w:line="240" w:lineRule="auto"/>
              <w:rPr>
                <w:rFonts w:ascii="Times New Roman" w:hAnsi="Times New Roman"/>
                <w:sz w:val="24"/>
                <w:szCs w:val="24"/>
              </w:rPr>
            </w:pPr>
          </w:p>
        </w:tc>
        <w:tc>
          <w:tcPr>
            <w:tcW w:w="2976" w:type="dxa"/>
          </w:tcPr>
          <w:p w:rsidR="0080152A" w:rsidRDefault="0080152A">
            <w:pPr>
              <w:spacing w:after="0" w:line="240" w:lineRule="auto"/>
              <w:rPr>
                <w:rFonts w:ascii="Times New Roman" w:hAnsi="Times New Roman"/>
                <w:sz w:val="24"/>
                <w:szCs w:val="24"/>
              </w:rPr>
            </w:pPr>
            <w:r>
              <w:rPr>
                <w:rFonts w:ascii="Times New Roman" w:hAnsi="Times New Roman"/>
                <w:sz w:val="24"/>
                <w:szCs w:val="24"/>
              </w:rPr>
              <w:t>Учреждения культуры клубного типа</w:t>
            </w:r>
          </w:p>
        </w:tc>
        <w:tc>
          <w:tcPr>
            <w:tcW w:w="1416" w:type="dxa"/>
          </w:tcPr>
          <w:p w:rsidR="0080152A" w:rsidRDefault="0080152A">
            <w:pPr>
              <w:spacing w:after="0" w:line="240" w:lineRule="auto"/>
              <w:rPr>
                <w:rFonts w:ascii="Times New Roman" w:hAnsi="Times New Roman"/>
                <w:sz w:val="24"/>
                <w:szCs w:val="24"/>
              </w:rPr>
            </w:pPr>
            <w:r>
              <w:rPr>
                <w:rFonts w:ascii="Times New Roman" w:hAnsi="Times New Roman"/>
                <w:sz w:val="24"/>
                <w:szCs w:val="24"/>
              </w:rPr>
              <w:t>2,3-2,7</w:t>
            </w:r>
          </w:p>
        </w:tc>
        <w:tc>
          <w:tcPr>
            <w:tcW w:w="1404" w:type="dxa"/>
          </w:tcPr>
          <w:p w:rsidR="0080152A" w:rsidRDefault="0080152A">
            <w:pPr>
              <w:spacing w:after="0" w:line="240" w:lineRule="auto"/>
              <w:rPr>
                <w:rFonts w:ascii="Times New Roman" w:hAnsi="Times New Roman"/>
                <w:sz w:val="24"/>
                <w:szCs w:val="24"/>
              </w:rPr>
            </w:pPr>
            <w:r>
              <w:rPr>
                <w:rFonts w:ascii="Times New Roman" w:hAnsi="Times New Roman"/>
                <w:sz w:val="24"/>
                <w:szCs w:val="24"/>
              </w:rPr>
              <w:t>1,7-2,3</w:t>
            </w:r>
          </w:p>
        </w:tc>
        <w:tc>
          <w:tcPr>
            <w:tcW w:w="1418" w:type="dxa"/>
          </w:tcPr>
          <w:p w:rsidR="0080152A" w:rsidRDefault="0080152A">
            <w:pPr>
              <w:spacing w:after="0" w:line="240" w:lineRule="auto"/>
              <w:rPr>
                <w:rFonts w:ascii="Times New Roman" w:hAnsi="Times New Roman"/>
                <w:sz w:val="24"/>
                <w:szCs w:val="24"/>
              </w:rPr>
            </w:pPr>
            <w:r>
              <w:rPr>
                <w:rFonts w:ascii="Times New Roman" w:hAnsi="Times New Roman"/>
                <w:sz w:val="24"/>
                <w:szCs w:val="24"/>
              </w:rPr>
              <w:t>1,3-1,7</w:t>
            </w:r>
          </w:p>
        </w:tc>
        <w:tc>
          <w:tcPr>
            <w:tcW w:w="1417" w:type="dxa"/>
          </w:tcPr>
          <w:p w:rsidR="0080152A" w:rsidRDefault="0080152A">
            <w:pPr>
              <w:spacing w:after="0" w:line="240" w:lineRule="auto"/>
              <w:rPr>
                <w:rFonts w:ascii="Times New Roman" w:hAnsi="Times New Roman"/>
                <w:sz w:val="24"/>
                <w:szCs w:val="24"/>
              </w:rPr>
            </w:pPr>
            <w:r>
              <w:rPr>
                <w:rFonts w:ascii="Times New Roman" w:hAnsi="Times New Roman"/>
                <w:sz w:val="24"/>
                <w:szCs w:val="24"/>
              </w:rPr>
              <w:t>1,0-1,3</w:t>
            </w:r>
          </w:p>
          <w:p w:rsidR="0080152A" w:rsidRDefault="0080152A">
            <w:pPr>
              <w:spacing w:after="0" w:line="240" w:lineRule="auto"/>
              <w:rPr>
                <w:rFonts w:ascii="Times New Roman" w:hAnsi="Times New Roman"/>
                <w:sz w:val="24"/>
                <w:szCs w:val="24"/>
              </w:rPr>
            </w:pPr>
          </w:p>
        </w:tc>
      </w:tr>
      <w:tr w:rsidR="0080152A" w:rsidTr="009350AE">
        <w:tc>
          <w:tcPr>
            <w:tcW w:w="534" w:type="dxa"/>
          </w:tcPr>
          <w:p w:rsidR="0080152A" w:rsidRDefault="0080152A">
            <w:pPr>
              <w:spacing w:after="0" w:line="240" w:lineRule="auto"/>
              <w:rPr>
                <w:rFonts w:ascii="Times New Roman" w:hAnsi="Times New Roman"/>
                <w:sz w:val="24"/>
                <w:szCs w:val="24"/>
              </w:rPr>
            </w:pPr>
          </w:p>
        </w:tc>
        <w:tc>
          <w:tcPr>
            <w:tcW w:w="2976" w:type="dxa"/>
          </w:tcPr>
          <w:p w:rsidR="0080152A" w:rsidRDefault="0080152A">
            <w:pPr>
              <w:spacing w:after="0" w:line="240" w:lineRule="auto"/>
              <w:rPr>
                <w:rFonts w:ascii="Times New Roman" w:hAnsi="Times New Roman"/>
                <w:sz w:val="24"/>
                <w:szCs w:val="24"/>
              </w:rPr>
            </w:pPr>
            <w:r>
              <w:rPr>
                <w:rFonts w:ascii="Times New Roman" w:hAnsi="Times New Roman"/>
                <w:sz w:val="24"/>
                <w:szCs w:val="24"/>
              </w:rPr>
              <w:t>Библиотеки</w:t>
            </w:r>
          </w:p>
        </w:tc>
        <w:tc>
          <w:tcPr>
            <w:tcW w:w="1416" w:type="dxa"/>
          </w:tcPr>
          <w:p w:rsidR="0080152A" w:rsidRDefault="0080152A">
            <w:pPr>
              <w:spacing w:after="0" w:line="240" w:lineRule="auto"/>
              <w:rPr>
                <w:rFonts w:ascii="Times New Roman" w:hAnsi="Times New Roman"/>
                <w:sz w:val="24"/>
                <w:szCs w:val="24"/>
              </w:rPr>
            </w:pPr>
            <w:r>
              <w:rPr>
                <w:rFonts w:ascii="Times New Roman" w:hAnsi="Times New Roman"/>
                <w:sz w:val="24"/>
                <w:szCs w:val="24"/>
              </w:rPr>
              <w:t>2,3-2,7</w:t>
            </w:r>
          </w:p>
        </w:tc>
        <w:tc>
          <w:tcPr>
            <w:tcW w:w="1404" w:type="dxa"/>
          </w:tcPr>
          <w:p w:rsidR="0080152A" w:rsidRDefault="0080152A">
            <w:pPr>
              <w:spacing w:after="0" w:line="240" w:lineRule="auto"/>
              <w:rPr>
                <w:rFonts w:ascii="Times New Roman" w:hAnsi="Times New Roman"/>
                <w:sz w:val="24"/>
                <w:szCs w:val="24"/>
              </w:rPr>
            </w:pPr>
            <w:r>
              <w:rPr>
                <w:rFonts w:ascii="Times New Roman" w:hAnsi="Times New Roman"/>
                <w:sz w:val="24"/>
                <w:szCs w:val="24"/>
              </w:rPr>
              <w:t>1,7-2,3</w:t>
            </w:r>
          </w:p>
        </w:tc>
        <w:tc>
          <w:tcPr>
            <w:tcW w:w="1418" w:type="dxa"/>
          </w:tcPr>
          <w:p w:rsidR="0080152A" w:rsidRDefault="0080152A">
            <w:pPr>
              <w:spacing w:after="0" w:line="240" w:lineRule="auto"/>
              <w:rPr>
                <w:rFonts w:ascii="Times New Roman" w:hAnsi="Times New Roman"/>
                <w:sz w:val="24"/>
                <w:szCs w:val="24"/>
              </w:rPr>
            </w:pPr>
            <w:r>
              <w:rPr>
                <w:rFonts w:ascii="Times New Roman" w:hAnsi="Times New Roman"/>
                <w:sz w:val="24"/>
                <w:szCs w:val="24"/>
              </w:rPr>
              <w:t>1,3-1,7</w:t>
            </w:r>
          </w:p>
        </w:tc>
        <w:tc>
          <w:tcPr>
            <w:tcW w:w="1417" w:type="dxa"/>
          </w:tcPr>
          <w:p w:rsidR="0080152A" w:rsidRDefault="0080152A">
            <w:pPr>
              <w:spacing w:after="0" w:line="240" w:lineRule="auto"/>
              <w:rPr>
                <w:rFonts w:ascii="Times New Roman" w:hAnsi="Times New Roman"/>
                <w:sz w:val="24"/>
                <w:szCs w:val="24"/>
              </w:rPr>
            </w:pPr>
            <w:r>
              <w:rPr>
                <w:rFonts w:ascii="Times New Roman" w:hAnsi="Times New Roman"/>
                <w:sz w:val="24"/>
                <w:szCs w:val="24"/>
              </w:rPr>
              <w:t>1,0-1,3</w:t>
            </w:r>
          </w:p>
        </w:tc>
      </w:tr>
    </w:tbl>
    <w:p w:rsidR="0080152A"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p>
    <w:p w:rsidR="0080152A"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p>
    <w:p w:rsidR="0080152A"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p>
    <w:p w:rsidR="0080152A"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p>
    <w:p w:rsidR="0080152A"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p>
    <w:p w:rsidR="0080152A"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p>
    <w:p w:rsidR="0080152A"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p>
    <w:p w:rsidR="0080152A"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p>
    <w:p w:rsidR="0080152A"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p>
    <w:p w:rsidR="0080152A"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p>
    <w:p w:rsidR="0080152A"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p>
    <w:p w:rsidR="0080152A"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p>
    <w:p w:rsidR="0080152A"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p>
    <w:p w:rsidR="0080152A"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p>
    <w:p w:rsidR="0080152A"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p>
    <w:p w:rsidR="0080152A"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p>
    <w:p w:rsidR="0080152A"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p>
    <w:p w:rsidR="0080152A"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p>
    <w:p w:rsidR="0080152A"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p>
    <w:p w:rsidR="0080152A"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p>
    <w:p w:rsidR="0080152A"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p>
    <w:p w:rsidR="0080152A"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p>
    <w:p w:rsidR="0080152A"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p>
    <w:p w:rsidR="0080152A"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p>
    <w:p w:rsidR="0080152A"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p>
    <w:p w:rsidR="0080152A"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p>
    <w:p w:rsidR="0080152A"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p>
    <w:p w:rsidR="0080152A" w:rsidRDefault="0080152A" w:rsidP="009350AE">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 xml:space="preserve">                                  Приложение 2</w:t>
      </w:r>
    </w:p>
    <w:p w:rsidR="0080152A" w:rsidRDefault="0080152A" w:rsidP="009350AE">
      <w:pPr>
        <w:widowControl w:val="0"/>
        <w:autoSpaceDE w:val="0"/>
        <w:autoSpaceDN w:val="0"/>
        <w:adjustRightInd w:val="0"/>
        <w:spacing w:after="0" w:line="240" w:lineRule="auto"/>
        <w:ind w:left="4956"/>
        <w:jc w:val="both"/>
        <w:rPr>
          <w:rFonts w:ascii="Times New Roman" w:hAnsi="Times New Roman"/>
          <w:sz w:val="24"/>
          <w:szCs w:val="24"/>
        </w:rPr>
      </w:pPr>
      <w:r>
        <w:rPr>
          <w:rFonts w:ascii="Times New Roman" w:hAnsi="Times New Roman"/>
          <w:sz w:val="24"/>
          <w:szCs w:val="24"/>
        </w:rPr>
        <w:t xml:space="preserve"> к Положению о системе оплаты</w:t>
      </w:r>
    </w:p>
    <w:p w:rsidR="0080152A" w:rsidRDefault="0080152A" w:rsidP="009350AE">
      <w:pPr>
        <w:widowControl w:val="0"/>
        <w:autoSpaceDE w:val="0"/>
        <w:autoSpaceDN w:val="0"/>
        <w:adjustRightInd w:val="0"/>
        <w:spacing w:after="0" w:line="240" w:lineRule="auto"/>
        <w:ind w:left="4248" w:firstLine="708"/>
        <w:jc w:val="both"/>
        <w:rPr>
          <w:rFonts w:ascii="Times New Roman" w:hAnsi="Times New Roman"/>
          <w:sz w:val="24"/>
          <w:szCs w:val="24"/>
        </w:rPr>
      </w:pPr>
      <w:r>
        <w:rPr>
          <w:rFonts w:ascii="Times New Roman" w:hAnsi="Times New Roman"/>
          <w:sz w:val="24"/>
          <w:szCs w:val="24"/>
        </w:rPr>
        <w:t>труда работников бюджетной</w:t>
      </w:r>
    </w:p>
    <w:p w:rsidR="0080152A" w:rsidRDefault="0080152A" w:rsidP="009350AE">
      <w:pPr>
        <w:widowControl w:val="0"/>
        <w:autoSpaceDE w:val="0"/>
        <w:autoSpaceDN w:val="0"/>
        <w:adjustRightInd w:val="0"/>
        <w:spacing w:after="0" w:line="240" w:lineRule="auto"/>
        <w:ind w:left="4248" w:firstLine="708"/>
        <w:jc w:val="both"/>
        <w:rPr>
          <w:rFonts w:ascii="Times New Roman" w:hAnsi="Times New Roman"/>
          <w:sz w:val="24"/>
          <w:szCs w:val="24"/>
        </w:rPr>
      </w:pPr>
      <w:r>
        <w:rPr>
          <w:rFonts w:ascii="Times New Roman" w:hAnsi="Times New Roman"/>
          <w:sz w:val="24"/>
          <w:szCs w:val="24"/>
        </w:rPr>
        <w:t>сферы Верхнепашинского сельсовета</w:t>
      </w:r>
    </w:p>
    <w:p w:rsidR="0080152A" w:rsidRDefault="0080152A" w:rsidP="009350A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Енисейского района Красноярского края</w:t>
      </w:r>
    </w:p>
    <w:p w:rsidR="0080152A" w:rsidRDefault="0080152A" w:rsidP="009350AE">
      <w:pPr>
        <w:widowControl w:val="0"/>
        <w:autoSpaceDE w:val="0"/>
        <w:autoSpaceDN w:val="0"/>
        <w:adjustRightInd w:val="0"/>
        <w:spacing w:after="0" w:line="240" w:lineRule="auto"/>
        <w:jc w:val="center"/>
        <w:rPr>
          <w:rFonts w:ascii="Times New Roman" w:hAnsi="Times New Roman"/>
          <w:sz w:val="24"/>
          <w:szCs w:val="24"/>
        </w:rPr>
      </w:pPr>
    </w:p>
    <w:p w:rsidR="0080152A" w:rsidRDefault="0080152A" w:rsidP="009350A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ПОКАЗАТЕЛИ </w:t>
      </w:r>
    </w:p>
    <w:p w:rsidR="0080152A" w:rsidRDefault="0080152A" w:rsidP="009350A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ДЛЯ ОТНЕСЕНИЯ УЧРЕЖДЕНИЙ К ГРУППАМ ПО ОПЛАТЕ ТРУДА РУКОВОДИТЕЛЕЙ УЧРЕЖДЕНИЙ</w:t>
      </w:r>
    </w:p>
    <w:p w:rsidR="0080152A" w:rsidRDefault="0080152A" w:rsidP="009350AE">
      <w:pPr>
        <w:widowControl w:val="0"/>
        <w:autoSpaceDE w:val="0"/>
        <w:autoSpaceDN w:val="0"/>
        <w:adjustRightInd w:val="0"/>
        <w:spacing w:after="0" w:line="240" w:lineRule="auto"/>
        <w:jc w:val="both"/>
        <w:rPr>
          <w:rFonts w:ascii="Times New Roman" w:hAnsi="Times New Roman"/>
          <w:sz w:val="24"/>
          <w:szCs w:val="24"/>
        </w:rPr>
      </w:pPr>
    </w:p>
    <w:p w:rsidR="0080152A" w:rsidRDefault="0080152A" w:rsidP="009350AE">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К показателям для отнесения учреждений к группам по оплате труда руководителей учреждений относятся:</w:t>
      </w:r>
    </w:p>
    <w:p w:rsidR="0080152A" w:rsidRDefault="0080152A" w:rsidP="009350AE">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Клубного типа:</w:t>
      </w:r>
    </w:p>
    <w:p w:rsidR="0080152A" w:rsidRDefault="0080152A" w:rsidP="009350AE">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количество массовых мероприятий;</w:t>
      </w:r>
    </w:p>
    <w:p w:rsidR="0080152A" w:rsidRDefault="0080152A" w:rsidP="009350AE">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количество постоянно действующих в течение года клубных формирований.</w:t>
      </w:r>
    </w:p>
    <w:p w:rsidR="0080152A" w:rsidRDefault="0080152A" w:rsidP="009350AE">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Библиотека:</w:t>
      </w:r>
    </w:p>
    <w:p w:rsidR="0080152A" w:rsidRDefault="0080152A" w:rsidP="009350AE">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количество читателей;</w:t>
      </w:r>
    </w:p>
    <w:p w:rsidR="0080152A" w:rsidRDefault="0080152A" w:rsidP="009350AE">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книговыдача.</w:t>
      </w:r>
    </w:p>
    <w:p w:rsidR="0080152A" w:rsidRDefault="0080152A" w:rsidP="009350AE">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Группа по оплате труда руководителей учреждений определяется на основании документов, подтверждающих наличие объемов работы учреждения на 1 января текущего года.</w:t>
      </w:r>
    </w:p>
    <w:p w:rsidR="0080152A" w:rsidRDefault="0080152A" w:rsidP="009350AE">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За руководителями учреждений, находящихся на капитальном ремонте, сохраняется группа по оплате труда руководителей, определенная до начала капитального ремонта, но не более чем на один год.</w:t>
      </w:r>
    </w:p>
    <w:p w:rsidR="0080152A" w:rsidRPr="00694A9F"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p>
    <w:p w:rsidR="0080152A" w:rsidRDefault="0080152A" w:rsidP="009350AE">
      <w:pPr>
        <w:widowControl w:val="0"/>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Библиотеки:</w:t>
      </w:r>
    </w:p>
    <w:p w:rsidR="0080152A" w:rsidRDefault="0080152A" w:rsidP="009350AE">
      <w:pPr>
        <w:widowControl w:val="0"/>
        <w:autoSpaceDE w:val="0"/>
        <w:autoSpaceDN w:val="0"/>
        <w:adjustRightInd w:val="0"/>
        <w:spacing w:after="0" w:line="240" w:lineRule="auto"/>
        <w:jc w:val="both"/>
        <w:rPr>
          <w:rFonts w:ascii="Times New Roman" w:hAnsi="Times New Roman"/>
          <w:sz w:val="24"/>
          <w:szCs w:val="24"/>
        </w:rPr>
      </w:pPr>
    </w:p>
    <w:tbl>
      <w:tblPr>
        <w:tblW w:w="8370" w:type="dxa"/>
        <w:tblInd w:w="75" w:type="dxa"/>
        <w:tblLayout w:type="fixed"/>
        <w:tblCellMar>
          <w:left w:w="75" w:type="dxa"/>
          <w:right w:w="75" w:type="dxa"/>
        </w:tblCellMar>
        <w:tblLook w:val="00A0"/>
      </w:tblPr>
      <w:tblGrid>
        <w:gridCol w:w="3723"/>
        <w:gridCol w:w="1561"/>
        <w:gridCol w:w="1441"/>
        <w:gridCol w:w="1645"/>
      </w:tblGrid>
      <w:tr w:rsidR="0080152A" w:rsidTr="009350AE">
        <w:trPr>
          <w:trHeight w:val="600"/>
        </w:trPr>
        <w:tc>
          <w:tcPr>
            <w:tcW w:w="3720" w:type="dxa"/>
            <w:vMerge w:val="restart"/>
            <w:tcBorders>
              <w:top w:val="single" w:sz="8" w:space="0" w:color="auto"/>
              <w:left w:val="single" w:sz="8" w:space="0" w:color="auto"/>
              <w:bottom w:val="single" w:sz="8" w:space="0" w:color="auto"/>
              <w:right w:val="single" w:sz="8" w:space="0" w:color="auto"/>
            </w:tcBorders>
          </w:tcPr>
          <w:p w:rsidR="0080152A" w:rsidRDefault="008015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Показатели         </w:t>
            </w:r>
          </w:p>
        </w:tc>
        <w:tc>
          <w:tcPr>
            <w:tcW w:w="4644" w:type="dxa"/>
            <w:gridSpan w:val="3"/>
            <w:tcBorders>
              <w:top w:val="single" w:sz="8" w:space="0" w:color="auto"/>
              <w:left w:val="single" w:sz="8" w:space="0" w:color="auto"/>
              <w:bottom w:val="single" w:sz="8" w:space="0" w:color="auto"/>
              <w:right w:val="single" w:sz="8" w:space="0" w:color="auto"/>
            </w:tcBorders>
          </w:tcPr>
          <w:p w:rsidR="0080152A" w:rsidRDefault="008015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Группы по оплате труда руководителей  </w:t>
            </w:r>
          </w:p>
          <w:p w:rsidR="0080152A" w:rsidRDefault="008015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учреждений               </w:t>
            </w:r>
          </w:p>
        </w:tc>
      </w:tr>
      <w:tr w:rsidR="0080152A" w:rsidTr="009350AE">
        <w:tc>
          <w:tcPr>
            <w:tcW w:w="3720" w:type="dxa"/>
            <w:vMerge/>
            <w:tcBorders>
              <w:top w:val="single" w:sz="8" w:space="0" w:color="auto"/>
              <w:left w:val="single" w:sz="8" w:space="0" w:color="auto"/>
              <w:bottom w:val="single" w:sz="8" w:space="0" w:color="auto"/>
              <w:right w:val="single" w:sz="8" w:space="0" w:color="auto"/>
            </w:tcBorders>
            <w:vAlign w:val="center"/>
          </w:tcPr>
          <w:p w:rsidR="0080152A" w:rsidRDefault="0080152A">
            <w:pPr>
              <w:spacing w:after="0" w:line="240" w:lineRule="auto"/>
              <w:rPr>
                <w:rFonts w:ascii="Times New Roman" w:hAnsi="Times New Roman"/>
                <w:sz w:val="24"/>
                <w:szCs w:val="24"/>
              </w:rPr>
            </w:pPr>
          </w:p>
        </w:tc>
        <w:tc>
          <w:tcPr>
            <w:tcW w:w="1560" w:type="dxa"/>
            <w:tcBorders>
              <w:top w:val="nil"/>
              <w:left w:val="single" w:sz="8" w:space="0" w:color="auto"/>
              <w:bottom w:val="single" w:sz="8" w:space="0" w:color="auto"/>
              <w:right w:val="single" w:sz="8" w:space="0" w:color="auto"/>
            </w:tcBorders>
          </w:tcPr>
          <w:p w:rsidR="0080152A" w:rsidRDefault="008015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I     </w:t>
            </w:r>
          </w:p>
        </w:tc>
        <w:tc>
          <w:tcPr>
            <w:tcW w:w="1440" w:type="dxa"/>
            <w:tcBorders>
              <w:top w:val="nil"/>
              <w:left w:val="single" w:sz="8" w:space="0" w:color="auto"/>
              <w:bottom w:val="single" w:sz="8" w:space="0" w:color="auto"/>
              <w:right w:val="single" w:sz="8" w:space="0" w:color="auto"/>
            </w:tcBorders>
          </w:tcPr>
          <w:p w:rsidR="0080152A" w:rsidRDefault="008015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II    </w:t>
            </w:r>
          </w:p>
        </w:tc>
        <w:tc>
          <w:tcPr>
            <w:tcW w:w="1644" w:type="dxa"/>
            <w:tcBorders>
              <w:top w:val="nil"/>
              <w:left w:val="single" w:sz="8" w:space="0" w:color="auto"/>
              <w:bottom w:val="single" w:sz="8" w:space="0" w:color="auto"/>
              <w:right w:val="single" w:sz="8" w:space="0" w:color="auto"/>
            </w:tcBorders>
          </w:tcPr>
          <w:p w:rsidR="0080152A" w:rsidRDefault="008015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III   </w:t>
            </w:r>
          </w:p>
        </w:tc>
      </w:tr>
      <w:tr w:rsidR="0080152A" w:rsidTr="009350AE">
        <w:trPr>
          <w:trHeight w:val="400"/>
        </w:trPr>
        <w:tc>
          <w:tcPr>
            <w:tcW w:w="3720" w:type="dxa"/>
            <w:tcBorders>
              <w:top w:val="nil"/>
              <w:left w:val="single" w:sz="8" w:space="0" w:color="auto"/>
              <w:bottom w:val="single" w:sz="8" w:space="0" w:color="auto"/>
              <w:right w:val="single" w:sz="8" w:space="0" w:color="auto"/>
            </w:tcBorders>
          </w:tcPr>
          <w:p w:rsidR="0080152A" w:rsidRDefault="008015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Среднее годовое количество поступления и обработки фондов, тыс. экземпляров</w:t>
            </w:r>
          </w:p>
        </w:tc>
        <w:tc>
          <w:tcPr>
            <w:tcW w:w="1560" w:type="dxa"/>
            <w:tcBorders>
              <w:top w:val="nil"/>
              <w:left w:val="single" w:sz="8" w:space="0" w:color="auto"/>
              <w:bottom w:val="single" w:sz="8" w:space="0" w:color="auto"/>
              <w:right w:val="single" w:sz="8" w:space="0" w:color="auto"/>
            </w:tcBorders>
          </w:tcPr>
          <w:p w:rsidR="0080152A" w:rsidRDefault="008015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15-20</w:t>
            </w:r>
          </w:p>
        </w:tc>
        <w:tc>
          <w:tcPr>
            <w:tcW w:w="1440" w:type="dxa"/>
            <w:tcBorders>
              <w:top w:val="nil"/>
              <w:left w:val="single" w:sz="8" w:space="0" w:color="auto"/>
              <w:bottom w:val="single" w:sz="8" w:space="0" w:color="auto"/>
              <w:right w:val="single" w:sz="8" w:space="0" w:color="auto"/>
            </w:tcBorders>
          </w:tcPr>
          <w:p w:rsidR="0080152A" w:rsidRDefault="008015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10-15</w:t>
            </w:r>
          </w:p>
        </w:tc>
        <w:tc>
          <w:tcPr>
            <w:tcW w:w="1644" w:type="dxa"/>
            <w:tcBorders>
              <w:top w:val="nil"/>
              <w:left w:val="single" w:sz="8" w:space="0" w:color="auto"/>
              <w:bottom w:val="single" w:sz="8" w:space="0" w:color="auto"/>
              <w:right w:val="single" w:sz="8" w:space="0" w:color="auto"/>
            </w:tcBorders>
          </w:tcPr>
          <w:p w:rsidR="0080152A" w:rsidRDefault="008015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5-10</w:t>
            </w:r>
          </w:p>
        </w:tc>
      </w:tr>
      <w:tr w:rsidR="0080152A" w:rsidTr="009350AE">
        <w:trPr>
          <w:trHeight w:val="400"/>
        </w:trPr>
        <w:tc>
          <w:tcPr>
            <w:tcW w:w="3720" w:type="dxa"/>
            <w:tcBorders>
              <w:top w:val="nil"/>
              <w:left w:val="single" w:sz="8" w:space="0" w:color="auto"/>
              <w:bottom w:val="single" w:sz="8" w:space="0" w:color="auto"/>
              <w:right w:val="single" w:sz="8" w:space="0" w:color="auto"/>
            </w:tcBorders>
          </w:tcPr>
          <w:p w:rsidR="0080152A" w:rsidRDefault="008015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Среднее годовое количество книговыдач,       </w:t>
            </w:r>
          </w:p>
          <w:p w:rsidR="0080152A" w:rsidRDefault="008015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тыс. экземпляров             </w:t>
            </w:r>
          </w:p>
        </w:tc>
        <w:tc>
          <w:tcPr>
            <w:tcW w:w="1560" w:type="dxa"/>
            <w:tcBorders>
              <w:top w:val="nil"/>
              <w:left w:val="single" w:sz="8" w:space="0" w:color="auto"/>
              <w:bottom w:val="single" w:sz="8" w:space="0" w:color="auto"/>
              <w:right w:val="single" w:sz="8" w:space="0" w:color="auto"/>
            </w:tcBorders>
          </w:tcPr>
          <w:p w:rsidR="0080152A" w:rsidRDefault="008015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свыше 40</w:t>
            </w:r>
          </w:p>
        </w:tc>
        <w:tc>
          <w:tcPr>
            <w:tcW w:w="1440" w:type="dxa"/>
            <w:tcBorders>
              <w:top w:val="nil"/>
              <w:left w:val="single" w:sz="8" w:space="0" w:color="auto"/>
              <w:bottom w:val="single" w:sz="8" w:space="0" w:color="auto"/>
              <w:right w:val="single" w:sz="8" w:space="0" w:color="auto"/>
            </w:tcBorders>
          </w:tcPr>
          <w:p w:rsidR="0080152A" w:rsidRDefault="008015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20-40</w:t>
            </w:r>
          </w:p>
        </w:tc>
        <w:tc>
          <w:tcPr>
            <w:tcW w:w="1644" w:type="dxa"/>
            <w:tcBorders>
              <w:top w:val="nil"/>
              <w:left w:val="single" w:sz="8" w:space="0" w:color="auto"/>
              <w:bottom w:val="single" w:sz="8" w:space="0" w:color="auto"/>
              <w:right w:val="single" w:sz="8" w:space="0" w:color="auto"/>
            </w:tcBorders>
          </w:tcPr>
          <w:p w:rsidR="0080152A" w:rsidRDefault="008015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2-20</w:t>
            </w:r>
          </w:p>
        </w:tc>
      </w:tr>
      <w:tr w:rsidR="0080152A" w:rsidTr="009350AE">
        <w:trPr>
          <w:trHeight w:val="400"/>
        </w:trPr>
        <w:tc>
          <w:tcPr>
            <w:tcW w:w="3720" w:type="dxa"/>
            <w:tcBorders>
              <w:top w:val="nil"/>
              <w:left w:val="single" w:sz="8" w:space="0" w:color="auto"/>
              <w:bottom w:val="single" w:sz="8" w:space="0" w:color="auto"/>
              <w:right w:val="single" w:sz="8" w:space="0" w:color="auto"/>
            </w:tcBorders>
          </w:tcPr>
          <w:p w:rsidR="0080152A" w:rsidRDefault="008015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Среднее годовое количество читателей (чел.)</w:t>
            </w:r>
          </w:p>
        </w:tc>
        <w:tc>
          <w:tcPr>
            <w:tcW w:w="1560" w:type="dxa"/>
            <w:tcBorders>
              <w:top w:val="nil"/>
              <w:left w:val="single" w:sz="8" w:space="0" w:color="auto"/>
              <w:bottom w:val="single" w:sz="8" w:space="0" w:color="auto"/>
              <w:right w:val="single" w:sz="8" w:space="0" w:color="auto"/>
            </w:tcBorders>
          </w:tcPr>
          <w:p w:rsidR="0080152A" w:rsidRDefault="008015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свыше 5000</w:t>
            </w:r>
          </w:p>
        </w:tc>
        <w:tc>
          <w:tcPr>
            <w:tcW w:w="1440" w:type="dxa"/>
            <w:tcBorders>
              <w:top w:val="nil"/>
              <w:left w:val="single" w:sz="8" w:space="0" w:color="auto"/>
              <w:bottom w:val="single" w:sz="8" w:space="0" w:color="auto"/>
              <w:right w:val="single" w:sz="8" w:space="0" w:color="auto"/>
            </w:tcBorders>
          </w:tcPr>
          <w:p w:rsidR="0080152A" w:rsidRDefault="008015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1000-5000</w:t>
            </w:r>
          </w:p>
        </w:tc>
        <w:tc>
          <w:tcPr>
            <w:tcW w:w="1644" w:type="dxa"/>
            <w:tcBorders>
              <w:top w:val="nil"/>
              <w:left w:val="single" w:sz="8" w:space="0" w:color="auto"/>
              <w:bottom w:val="single" w:sz="8" w:space="0" w:color="auto"/>
              <w:right w:val="single" w:sz="8" w:space="0" w:color="auto"/>
            </w:tcBorders>
          </w:tcPr>
          <w:p w:rsidR="0080152A" w:rsidRDefault="008015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50-1000</w:t>
            </w:r>
          </w:p>
        </w:tc>
      </w:tr>
    </w:tbl>
    <w:p w:rsidR="0080152A" w:rsidRDefault="0080152A" w:rsidP="009350AE">
      <w:pPr>
        <w:widowControl w:val="0"/>
        <w:autoSpaceDE w:val="0"/>
        <w:autoSpaceDN w:val="0"/>
        <w:adjustRightInd w:val="0"/>
        <w:spacing w:after="0" w:line="240" w:lineRule="auto"/>
        <w:jc w:val="both"/>
        <w:rPr>
          <w:rFonts w:ascii="Times New Roman" w:hAnsi="Times New Roman"/>
          <w:sz w:val="24"/>
          <w:szCs w:val="24"/>
        </w:rPr>
      </w:pPr>
    </w:p>
    <w:p w:rsidR="0080152A" w:rsidRDefault="0080152A" w:rsidP="009350AE">
      <w:pPr>
        <w:widowControl w:val="0"/>
        <w:autoSpaceDE w:val="0"/>
        <w:autoSpaceDN w:val="0"/>
        <w:adjustRightInd w:val="0"/>
        <w:spacing w:after="0" w:line="240" w:lineRule="auto"/>
        <w:jc w:val="both"/>
        <w:rPr>
          <w:rFonts w:ascii="Times New Roman" w:hAnsi="Times New Roman"/>
          <w:sz w:val="24"/>
          <w:szCs w:val="24"/>
        </w:rPr>
      </w:pPr>
    </w:p>
    <w:p w:rsidR="0080152A" w:rsidRDefault="0080152A" w:rsidP="009350A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Учреждения культуры клубного типа:</w:t>
      </w:r>
    </w:p>
    <w:p w:rsidR="0080152A" w:rsidRDefault="0080152A" w:rsidP="009350AE">
      <w:pPr>
        <w:widowControl w:val="0"/>
        <w:autoSpaceDE w:val="0"/>
        <w:autoSpaceDN w:val="0"/>
        <w:adjustRightInd w:val="0"/>
        <w:spacing w:after="0" w:line="240" w:lineRule="auto"/>
        <w:jc w:val="both"/>
        <w:rPr>
          <w:rFonts w:ascii="Times New Roman" w:hAnsi="Times New Roman"/>
          <w:sz w:val="24"/>
          <w:szCs w:val="24"/>
        </w:rPr>
      </w:pPr>
    </w:p>
    <w:tbl>
      <w:tblPr>
        <w:tblW w:w="0" w:type="auto"/>
        <w:tblInd w:w="75" w:type="dxa"/>
        <w:tblLayout w:type="fixed"/>
        <w:tblCellMar>
          <w:left w:w="75" w:type="dxa"/>
          <w:right w:w="75" w:type="dxa"/>
        </w:tblCellMar>
        <w:tblLook w:val="00A0"/>
      </w:tblPr>
      <w:tblGrid>
        <w:gridCol w:w="3360"/>
        <w:gridCol w:w="1560"/>
        <w:gridCol w:w="1560"/>
        <w:gridCol w:w="1560"/>
        <w:gridCol w:w="1440"/>
      </w:tblGrid>
      <w:tr w:rsidR="0080152A" w:rsidTr="009350AE">
        <w:trPr>
          <w:trHeight w:val="600"/>
        </w:trPr>
        <w:tc>
          <w:tcPr>
            <w:tcW w:w="3360" w:type="dxa"/>
            <w:vMerge w:val="restart"/>
            <w:tcBorders>
              <w:top w:val="single" w:sz="8" w:space="0" w:color="auto"/>
              <w:left w:val="single" w:sz="8" w:space="0" w:color="auto"/>
              <w:bottom w:val="single" w:sz="8" w:space="0" w:color="auto"/>
              <w:right w:val="single" w:sz="8" w:space="0" w:color="auto"/>
            </w:tcBorders>
          </w:tcPr>
          <w:p w:rsidR="0080152A" w:rsidRDefault="008015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Показатели       </w:t>
            </w:r>
          </w:p>
        </w:tc>
        <w:tc>
          <w:tcPr>
            <w:tcW w:w="6120" w:type="dxa"/>
            <w:gridSpan w:val="4"/>
            <w:tcBorders>
              <w:top w:val="single" w:sz="8" w:space="0" w:color="auto"/>
              <w:left w:val="single" w:sz="8" w:space="0" w:color="auto"/>
              <w:bottom w:val="single" w:sz="8" w:space="0" w:color="auto"/>
              <w:right w:val="single" w:sz="8" w:space="0" w:color="auto"/>
            </w:tcBorders>
          </w:tcPr>
          <w:p w:rsidR="0080152A" w:rsidRDefault="008015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Группы по оплате труда руководителей     </w:t>
            </w:r>
          </w:p>
          <w:p w:rsidR="0080152A" w:rsidRDefault="008015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учреждений                  </w:t>
            </w:r>
          </w:p>
        </w:tc>
      </w:tr>
      <w:tr w:rsidR="0080152A" w:rsidTr="009350AE">
        <w:tc>
          <w:tcPr>
            <w:tcW w:w="3360" w:type="dxa"/>
            <w:vMerge/>
            <w:tcBorders>
              <w:top w:val="single" w:sz="8" w:space="0" w:color="auto"/>
              <w:left w:val="single" w:sz="8" w:space="0" w:color="auto"/>
              <w:bottom w:val="single" w:sz="8" w:space="0" w:color="auto"/>
              <w:right w:val="single" w:sz="8" w:space="0" w:color="auto"/>
            </w:tcBorders>
            <w:vAlign w:val="center"/>
          </w:tcPr>
          <w:p w:rsidR="0080152A" w:rsidRDefault="0080152A">
            <w:pPr>
              <w:spacing w:after="0" w:line="240" w:lineRule="auto"/>
              <w:rPr>
                <w:rFonts w:ascii="Times New Roman" w:hAnsi="Times New Roman"/>
                <w:sz w:val="24"/>
                <w:szCs w:val="24"/>
              </w:rPr>
            </w:pPr>
          </w:p>
        </w:tc>
        <w:tc>
          <w:tcPr>
            <w:tcW w:w="1560" w:type="dxa"/>
            <w:tcBorders>
              <w:top w:val="nil"/>
              <w:left w:val="single" w:sz="8" w:space="0" w:color="auto"/>
              <w:bottom w:val="single" w:sz="8" w:space="0" w:color="auto"/>
              <w:right w:val="single" w:sz="8" w:space="0" w:color="auto"/>
            </w:tcBorders>
          </w:tcPr>
          <w:p w:rsidR="0080152A" w:rsidRDefault="008015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I     </w:t>
            </w:r>
          </w:p>
        </w:tc>
        <w:tc>
          <w:tcPr>
            <w:tcW w:w="1560" w:type="dxa"/>
            <w:tcBorders>
              <w:top w:val="nil"/>
              <w:left w:val="single" w:sz="8" w:space="0" w:color="auto"/>
              <w:bottom w:val="single" w:sz="8" w:space="0" w:color="auto"/>
              <w:right w:val="single" w:sz="8" w:space="0" w:color="auto"/>
            </w:tcBorders>
          </w:tcPr>
          <w:p w:rsidR="0080152A" w:rsidRDefault="008015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II     </w:t>
            </w:r>
          </w:p>
        </w:tc>
        <w:tc>
          <w:tcPr>
            <w:tcW w:w="1560" w:type="dxa"/>
            <w:tcBorders>
              <w:top w:val="nil"/>
              <w:left w:val="single" w:sz="8" w:space="0" w:color="auto"/>
              <w:bottom w:val="single" w:sz="8" w:space="0" w:color="auto"/>
              <w:right w:val="single" w:sz="8" w:space="0" w:color="auto"/>
            </w:tcBorders>
          </w:tcPr>
          <w:p w:rsidR="0080152A" w:rsidRDefault="008015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III    </w:t>
            </w:r>
          </w:p>
        </w:tc>
        <w:tc>
          <w:tcPr>
            <w:tcW w:w="1440" w:type="dxa"/>
            <w:tcBorders>
              <w:top w:val="nil"/>
              <w:left w:val="single" w:sz="8" w:space="0" w:color="auto"/>
              <w:bottom w:val="single" w:sz="8" w:space="0" w:color="auto"/>
              <w:right w:val="single" w:sz="8" w:space="0" w:color="auto"/>
            </w:tcBorders>
          </w:tcPr>
          <w:p w:rsidR="0080152A" w:rsidRDefault="008015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IV    </w:t>
            </w:r>
          </w:p>
        </w:tc>
      </w:tr>
      <w:tr w:rsidR="0080152A" w:rsidTr="009350AE">
        <w:trPr>
          <w:trHeight w:val="400"/>
        </w:trPr>
        <w:tc>
          <w:tcPr>
            <w:tcW w:w="3360" w:type="dxa"/>
            <w:tcBorders>
              <w:top w:val="nil"/>
              <w:left w:val="single" w:sz="8" w:space="0" w:color="auto"/>
              <w:bottom w:val="single" w:sz="8" w:space="0" w:color="auto"/>
              <w:right w:val="single" w:sz="8" w:space="0" w:color="auto"/>
            </w:tcBorders>
          </w:tcPr>
          <w:p w:rsidR="0080152A" w:rsidRDefault="008015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Количество массовых</w:t>
            </w:r>
          </w:p>
          <w:p w:rsidR="0080152A" w:rsidRDefault="008015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мероприятий, ед.          </w:t>
            </w:r>
          </w:p>
        </w:tc>
        <w:tc>
          <w:tcPr>
            <w:tcW w:w="1560" w:type="dxa"/>
            <w:tcBorders>
              <w:top w:val="nil"/>
              <w:left w:val="single" w:sz="8" w:space="0" w:color="auto"/>
              <w:bottom w:val="single" w:sz="8" w:space="0" w:color="auto"/>
              <w:right w:val="single" w:sz="8" w:space="0" w:color="auto"/>
            </w:tcBorders>
          </w:tcPr>
          <w:p w:rsidR="0080152A" w:rsidRDefault="008015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свыше 300  </w:t>
            </w:r>
          </w:p>
        </w:tc>
        <w:tc>
          <w:tcPr>
            <w:tcW w:w="1560" w:type="dxa"/>
            <w:tcBorders>
              <w:top w:val="nil"/>
              <w:left w:val="single" w:sz="8" w:space="0" w:color="auto"/>
              <w:bottom w:val="single" w:sz="8" w:space="0" w:color="auto"/>
              <w:right w:val="single" w:sz="8" w:space="0" w:color="auto"/>
            </w:tcBorders>
          </w:tcPr>
          <w:p w:rsidR="0080152A" w:rsidRDefault="008015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220-300     </w:t>
            </w:r>
          </w:p>
        </w:tc>
        <w:tc>
          <w:tcPr>
            <w:tcW w:w="1560" w:type="dxa"/>
            <w:tcBorders>
              <w:top w:val="nil"/>
              <w:left w:val="single" w:sz="8" w:space="0" w:color="auto"/>
              <w:bottom w:val="single" w:sz="8" w:space="0" w:color="auto"/>
              <w:right w:val="single" w:sz="8" w:space="0" w:color="auto"/>
            </w:tcBorders>
          </w:tcPr>
          <w:p w:rsidR="0080152A" w:rsidRDefault="008015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170-220     </w:t>
            </w:r>
          </w:p>
        </w:tc>
        <w:tc>
          <w:tcPr>
            <w:tcW w:w="1440" w:type="dxa"/>
            <w:tcBorders>
              <w:top w:val="nil"/>
              <w:left w:val="single" w:sz="8" w:space="0" w:color="auto"/>
              <w:bottom w:val="single" w:sz="8" w:space="0" w:color="auto"/>
              <w:right w:val="single" w:sz="8" w:space="0" w:color="auto"/>
            </w:tcBorders>
          </w:tcPr>
          <w:p w:rsidR="0080152A" w:rsidRDefault="008015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20-170</w:t>
            </w:r>
          </w:p>
        </w:tc>
      </w:tr>
      <w:tr w:rsidR="0080152A" w:rsidTr="009350AE">
        <w:trPr>
          <w:trHeight w:val="600"/>
        </w:trPr>
        <w:tc>
          <w:tcPr>
            <w:tcW w:w="3360" w:type="dxa"/>
            <w:tcBorders>
              <w:top w:val="nil"/>
              <w:left w:val="single" w:sz="8" w:space="0" w:color="auto"/>
              <w:bottom w:val="single" w:sz="8" w:space="0" w:color="auto"/>
              <w:right w:val="single" w:sz="8" w:space="0" w:color="auto"/>
            </w:tcBorders>
          </w:tcPr>
          <w:p w:rsidR="0080152A" w:rsidRDefault="008015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Количество постоянно      </w:t>
            </w:r>
          </w:p>
          <w:p w:rsidR="0080152A" w:rsidRDefault="008015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действующих в течение года</w:t>
            </w:r>
          </w:p>
          <w:p w:rsidR="0080152A" w:rsidRDefault="008015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клубных формирований, ед. </w:t>
            </w:r>
          </w:p>
        </w:tc>
        <w:tc>
          <w:tcPr>
            <w:tcW w:w="1560" w:type="dxa"/>
            <w:tcBorders>
              <w:top w:val="nil"/>
              <w:left w:val="single" w:sz="8" w:space="0" w:color="auto"/>
              <w:bottom w:val="single" w:sz="8" w:space="0" w:color="auto"/>
              <w:right w:val="single" w:sz="8" w:space="0" w:color="auto"/>
            </w:tcBorders>
          </w:tcPr>
          <w:p w:rsidR="0080152A" w:rsidRDefault="008015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свыше 45   </w:t>
            </w:r>
          </w:p>
        </w:tc>
        <w:tc>
          <w:tcPr>
            <w:tcW w:w="1560" w:type="dxa"/>
            <w:tcBorders>
              <w:top w:val="nil"/>
              <w:left w:val="single" w:sz="8" w:space="0" w:color="auto"/>
              <w:bottom w:val="single" w:sz="8" w:space="0" w:color="auto"/>
              <w:right w:val="single" w:sz="8" w:space="0" w:color="auto"/>
            </w:tcBorders>
          </w:tcPr>
          <w:p w:rsidR="0080152A" w:rsidRDefault="008015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20-45</w:t>
            </w:r>
          </w:p>
        </w:tc>
        <w:tc>
          <w:tcPr>
            <w:tcW w:w="1560" w:type="dxa"/>
            <w:tcBorders>
              <w:top w:val="nil"/>
              <w:left w:val="single" w:sz="8" w:space="0" w:color="auto"/>
              <w:bottom w:val="single" w:sz="8" w:space="0" w:color="auto"/>
              <w:right w:val="single" w:sz="8" w:space="0" w:color="auto"/>
            </w:tcBorders>
          </w:tcPr>
          <w:p w:rsidR="0080152A" w:rsidRDefault="008015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14-20</w:t>
            </w:r>
          </w:p>
        </w:tc>
        <w:tc>
          <w:tcPr>
            <w:tcW w:w="1440" w:type="dxa"/>
            <w:tcBorders>
              <w:top w:val="nil"/>
              <w:left w:val="single" w:sz="8" w:space="0" w:color="auto"/>
              <w:bottom w:val="single" w:sz="8" w:space="0" w:color="auto"/>
              <w:right w:val="single" w:sz="8" w:space="0" w:color="auto"/>
            </w:tcBorders>
          </w:tcPr>
          <w:p w:rsidR="0080152A" w:rsidRDefault="008015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1-14</w:t>
            </w:r>
          </w:p>
        </w:tc>
      </w:tr>
    </w:tbl>
    <w:p w:rsidR="0080152A" w:rsidRPr="00694A9F" w:rsidRDefault="0080152A" w:rsidP="00694A9F">
      <w:pPr>
        <w:autoSpaceDE w:val="0"/>
        <w:autoSpaceDN w:val="0"/>
        <w:adjustRightInd w:val="0"/>
        <w:spacing w:after="0" w:line="240" w:lineRule="auto"/>
        <w:ind w:firstLine="540"/>
        <w:jc w:val="both"/>
        <w:rPr>
          <w:rFonts w:ascii="Times New Roman" w:hAnsi="Times New Roman"/>
          <w:sz w:val="24"/>
          <w:szCs w:val="24"/>
          <w:lang w:eastAsia="ru-RU"/>
        </w:rPr>
      </w:pPr>
    </w:p>
    <w:p w:rsidR="0080152A" w:rsidRDefault="0080152A" w:rsidP="006F7CE6">
      <w:pPr>
        <w:spacing w:after="0" w:line="240" w:lineRule="auto"/>
        <w:ind w:firstLine="360"/>
        <w:jc w:val="both"/>
        <w:rPr>
          <w:rFonts w:ascii="Times New Roman" w:hAnsi="Times New Roman"/>
          <w:b/>
          <w:sz w:val="28"/>
          <w:szCs w:val="28"/>
        </w:rPr>
      </w:pPr>
    </w:p>
    <w:p w:rsidR="0080152A" w:rsidRDefault="0080152A" w:rsidP="00BD7D0E">
      <w:pPr>
        <w:widowControl w:val="0"/>
        <w:autoSpaceDE w:val="0"/>
        <w:autoSpaceDN w:val="0"/>
        <w:adjustRightInd w:val="0"/>
        <w:spacing w:after="0" w:line="240" w:lineRule="auto"/>
        <w:ind w:left="4248" w:firstLine="708"/>
        <w:outlineLvl w:val="0"/>
        <w:rPr>
          <w:rFonts w:ascii="Times New Roman" w:hAnsi="Times New Roman"/>
          <w:sz w:val="24"/>
          <w:szCs w:val="24"/>
        </w:rPr>
      </w:pPr>
      <w:r>
        <w:rPr>
          <w:rFonts w:ascii="Times New Roman" w:hAnsi="Times New Roman"/>
          <w:sz w:val="24"/>
          <w:szCs w:val="24"/>
        </w:rPr>
        <w:t>Приложение 3</w:t>
      </w:r>
    </w:p>
    <w:p w:rsidR="0080152A" w:rsidRDefault="0080152A" w:rsidP="00BD7D0E">
      <w:pPr>
        <w:widowControl w:val="0"/>
        <w:autoSpaceDE w:val="0"/>
        <w:autoSpaceDN w:val="0"/>
        <w:adjustRightInd w:val="0"/>
        <w:spacing w:after="0" w:line="240" w:lineRule="auto"/>
        <w:ind w:left="4956"/>
        <w:jc w:val="both"/>
        <w:rPr>
          <w:rFonts w:ascii="Times New Roman" w:hAnsi="Times New Roman"/>
          <w:sz w:val="24"/>
          <w:szCs w:val="24"/>
        </w:rPr>
      </w:pPr>
      <w:r>
        <w:rPr>
          <w:rFonts w:ascii="Times New Roman" w:hAnsi="Times New Roman"/>
          <w:sz w:val="24"/>
          <w:szCs w:val="24"/>
        </w:rPr>
        <w:t>к Положению о системе оплаты</w:t>
      </w:r>
    </w:p>
    <w:p w:rsidR="0080152A" w:rsidRDefault="0080152A" w:rsidP="00BD7D0E">
      <w:pPr>
        <w:widowControl w:val="0"/>
        <w:autoSpaceDE w:val="0"/>
        <w:autoSpaceDN w:val="0"/>
        <w:adjustRightInd w:val="0"/>
        <w:spacing w:after="0" w:line="240" w:lineRule="auto"/>
        <w:ind w:left="4248" w:firstLine="708"/>
        <w:jc w:val="both"/>
        <w:rPr>
          <w:rFonts w:ascii="Times New Roman" w:hAnsi="Times New Roman"/>
          <w:sz w:val="24"/>
          <w:szCs w:val="24"/>
        </w:rPr>
      </w:pPr>
      <w:r>
        <w:rPr>
          <w:rFonts w:ascii="Times New Roman" w:hAnsi="Times New Roman"/>
          <w:sz w:val="24"/>
          <w:szCs w:val="24"/>
        </w:rPr>
        <w:t>труда работников бюджетной</w:t>
      </w:r>
    </w:p>
    <w:p w:rsidR="0080152A" w:rsidRDefault="0080152A" w:rsidP="00BD7D0E">
      <w:pPr>
        <w:widowControl w:val="0"/>
        <w:autoSpaceDE w:val="0"/>
        <w:autoSpaceDN w:val="0"/>
        <w:adjustRightInd w:val="0"/>
        <w:spacing w:after="0" w:line="240" w:lineRule="auto"/>
        <w:ind w:left="4248" w:firstLine="708"/>
        <w:jc w:val="both"/>
        <w:rPr>
          <w:rFonts w:ascii="Times New Roman" w:hAnsi="Times New Roman"/>
          <w:sz w:val="24"/>
          <w:szCs w:val="24"/>
        </w:rPr>
      </w:pPr>
      <w:r>
        <w:rPr>
          <w:rFonts w:ascii="Times New Roman" w:hAnsi="Times New Roman"/>
          <w:sz w:val="24"/>
          <w:szCs w:val="24"/>
        </w:rPr>
        <w:t>сферы Верхнепашинского сельсовета</w:t>
      </w:r>
    </w:p>
    <w:p w:rsidR="0080152A" w:rsidRDefault="0080152A" w:rsidP="00BD7D0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Енисейского района Красноярского края</w:t>
      </w:r>
    </w:p>
    <w:p w:rsidR="0080152A" w:rsidRDefault="0080152A" w:rsidP="00BD7D0E">
      <w:pPr>
        <w:widowControl w:val="0"/>
        <w:autoSpaceDE w:val="0"/>
        <w:autoSpaceDN w:val="0"/>
        <w:adjustRightInd w:val="0"/>
        <w:spacing w:after="0" w:line="240" w:lineRule="auto"/>
        <w:jc w:val="center"/>
        <w:rPr>
          <w:rFonts w:ascii="Times New Roman" w:hAnsi="Times New Roman"/>
          <w:sz w:val="24"/>
          <w:szCs w:val="24"/>
        </w:rPr>
      </w:pPr>
    </w:p>
    <w:p w:rsidR="0080152A" w:rsidRDefault="0080152A" w:rsidP="00BD7D0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ПРЕДЕЛЬНОЕ КОЛИЧЕСТВО ДОЛЖНОСТНЫХ ОКЛАДОВ</w:t>
      </w:r>
    </w:p>
    <w:p w:rsidR="0080152A" w:rsidRDefault="0080152A" w:rsidP="00BD7D0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РУКОВОДИТЕЛЕЙ УЧРЕЖДЕНИЙ, УЧИТЫВАЕМЫХ ПРИ ОПРЕДЕЛЕНИИ</w:t>
      </w:r>
    </w:p>
    <w:p w:rsidR="0080152A" w:rsidRDefault="0080152A" w:rsidP="00BD7D0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ОБЪЕМА СРЕДСТВ НА ВЫПЛАТЫ СТИМУЛИРУЮЩЕГО ХАРАКТЕРА</w:t>
      </w:r>
    </w:p>
    <w:p w:rsidR="0080152A" w:rsidRDefault="0080152A" w:rsidP="00BD7D0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РУКОВОДИТЕЛЯМ УЧРЕЖДЕНИЙ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6521"/>
        <w:gridCol w:w="2693"/>
      </w:tblGrid>
      <w:tr w:rsidR="0080152A" w:rsidTr="00BD7D0E">
        <w:tc>
          <w:tcPr>
            <w:tcW w:w="675" w:type="dxa"/>
          </w:tcPr>
          <w:p w:rsidR="0080152A" w:rsidRDefault="008015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п/п</w:t>
            </w:r>
          </w:p>
        </w:tc>
        <w:tc>
          <w:tcPr>
            <w:tcW w:w="6521" w:type="dxa"/>
          </w:tcPr>
          <w:p w:rsidR="0080152A" w:rsidRDefault="008015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Учреждения</w:t>
            </w:r>
          </w:p>
        </w:tc>
        <w:tc>
          <w:tcPr>
            <w:tcW w:w="2693" w:type="dxa"/>
          </w:tcPr>
          <w:p w:rsidR="0080152A" w:rsidRDefault="008015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Предельное количество должностных окладов руководителя учреждения в год</w:t>
            </w:r>
          </w:p>
        </w:tc>
      </w:tr>
      <w:tr w:rsidR="0080152A" w:rsidTr="00BD7D0E">
        <w:tc>
          <w:tcPr>
            <w:tcW w:w="675" w:type="dxa"/>
          </w:tcPr>
          <w:p w:rsidR="0080152A" w:rsidRDefault="0080152A">
            <w:pPr>
              <w:widowControl w:val="0"/>
              <w:autoSpaceDE w:val="0"/>
              <w:autoSpaceDN w:val="0"/>
              <w:adjustRightInd w:val="0"/>
              <w:spacing w:after="0" w:line="240" w:lineRule="auto"/>
              <w:rPr>
                <w:rFonts w:ascii="Times New Roman" w:hAnsi="Times New Roman"/>
                <w:sz w:val="24"/>
                <w:szCs w:val="24"/>
              </w:rPr>
            </w:pPr>
          </w:p>
        </w:tc>
        <w:tc>
          <w:tcPr>
            <w:tcW w:w="6521" w:type="dxa"/>
          </w:tcPr>
          <w:p w:rsidR="0080152A" w:rsidRDefault="008015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Учреждения в области культуры</w:t>
            </w:r>
          </w:p>
        </w:tc>
        <w:tc>
          <w:tcPr>
            <w:tcW w:w="2693" w:type="dxa"/>
          </w:tcPr>
          <w:p w:rsidR="0080152A" w:rsidRDefault="0080152A">
            <w:pPr>
              <w:widowControl w:val="0"/>
              <w:autoSpaceDE w:val="0"/>
              <w:autoSpaceDN w:val="0"/>
              <w:adjustRightInd w:val="0"/>
              <w:spacing w:after="0" w:line="240" w:lineRule="auto"/>
              <w:rPr>
                <w:rFonts w:ascii="Times New Roman" w:hAnsi="Times New Roman"/>
                <w:sz w:val="24"/>
                <w:szCs w:val="24"/>
              </w:rPr>
            </w:pPr>
          </w:p>
        </w:tc>
      </w:tr>
      <w:tr w:rsidR="0080152A" w:rsidTr="00BD7D0E">
        <w:tc>
          <w:tcPr>
            <w:tcW w:w="675" w:type="dxa"/>
          </w:tcPr>
          <w:p w:rsidR="0080152A" w:rsidRDefault="008015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6521" w:type="dxa"/>
          </w:tcPr>
          <w:p w:rsidR="0080152A" w:rsidRDefault="0080152A">
            <w:pPr>
              <w:spacing w:after="0" w:line="240" w:lineRule="auto"/>
              <w:rPr>
                <w:rFonts w:ascii="Times New Roman" w:hAnsi="Times New Roman"/>
                <w:sz w:val="24"/>
                <w:szCs w:val="24"/>
              </w:rPr>
            </w:pPr>
            <w:r>
              <w:rPr>
                <w:rFonts w:ascii="Times New Roman" w:hAnsi="Times New Roman"/>
                <w:sz w:val="24"/>
                <w:szCs w:val="24"/>
              </w:rPr>
              <w:t>Учреждения культуры клубного типа и библиотеки</w:t>
            </w:r>
          </w:p>
        </w:tc>
        <w:tc>
          <w:tcPr>
            <w:tcW w:w="2693" w:type="dxa"/>
          </w:tcPr>
          <w:p w:rsidR="0080152A" w:rsidRDefault="008015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 40,6</w:t>
            </w:r>
          </w:p>
        </w:tc>
      </w:tr>
    </w:tbl>
    <w:p w:rsidR="0080152A" w:rsidRDefault="0080152A"/>
    <w:sectPr w:rsidR="0080152A" w:rsidSect="00C966D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16E59"/>
    <w:multiLevelType w:val="multilevel"/>
    <w:tmpl w:val="54BAD9D6"/>
    <w:lvl w:ilvl="0">
      <w:start w:val="1"/>
      <w:numFmt w:val="decimal"/>
      <w:lvlText w:val="%1."/>
      <w:lvlJc w:val="left"/>
      <w:pPr>
        <w:ind w:left="720" w:hanging="360"/>
      </w:pPr>
      <w:rPr>
        <w:rFonts w:cs="Times New Roman"/>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
    <w:nsid w:val="1D24336E"/>
    <w:multiLevelType w:val="multilevel"/>
    <w:tmpl w:val="DCFEA8A0"/>
    <w:lvl w:ilvl="0">
      <w:start w:val="1"/>
      <w:numFmt w:val="decimal"/>
      <w:lvlText w:val="%1."/>
      <w:lvlJc w:val="left"/>
      <w:pPr>
        <w:ind w:left="450" w:hanging="450"/>
      </w:pPr>
      <w:rPr>
        <w:rFonts w:cs="Times New Roman" w:hint="default"/>
      </w:rPr>
    </w:lvl>
    <w:lvl w:ilvl="1">
      <w:start w:val="1"/>
      <w:numFmt w:val="decimal"/>
      <w:lvlText w:val="%1.%2."/>
      <w:lvlJc w:val="left"/>
      <w:pPr>
        <w:ind w:left="1020" w:hanging="720"/>
      </w:pPr>
      <w:rPr>
        <w:rFonts w:cs="Times New Roman" w:hint="default"/>
      </w:rPr>
    </w:lvl>
    <w:lvl w:ilvl="2">
      <w:start w:val="1"/>
      <w:numFmt w:val="decimal"/>
      <w:lvlText w:val="%1.%2.%3."/>
      <w:lvlJc w:val="left"/>
      <w:pPr>
        <w:ind w:left="1320" w:hanging="720"/>
      </w:pPr>
      <w:rPr>
        <w:rFonts w:cs="Times New Roman" w:hint="default"/>
      </w:rPr>
    </w:lvl>
    <w:lvl w:ilvl="3">
      <w:start w:val="1"/>
      <w:numFmt w:val="decimal"/>
      <w:lvlText w:val="%1.%2.%3.%4."/>
      <w:lvlJc w:val="left"/>
      <w:pPr>
        <w:ind w:left="1980" w:hanging="1080"/>
      </w:pPr>
      <w:rPr>
        <w:rFonts w:cs="Times New Roman" w:hint="default"/>
      </w:rPr>
    </w:lvl>
    <w:lvl w:ilvl="4">
      <w:start w:val="1"/>
      <w:numFmt w:val="decimal"/>
      <w:lvlText w:val="%1.%2.%3.%4.%5."/>
      <w:lvlJc w:val="left"/>
      <w:pPr>
        <w:ind w:left="2280" w:hanging="1080"/>
      </w:pPr>
      <w:rPr>
        <w:rFonts w:cs="Times New Roman" w:hint="default"/>
      </w:rPr>
    </w:lvl>
    <w:lvl w:ilvl="5">
      <w:start w:val="1"/>
      <w:numFmt w:val="decimal"/>
      <w:lvlText w:val="%1.%2.%3.%4.%5.%6."/>
      <w:lvlJc w:val="left"/>
      <w:pPr>
        <w:ind w:left="2940" w:hanging="1440"/>
      </w:pPr>
      <w:rPr>
        <w:rFonts w:cs="Times New Roman" w:hint="default"/>
      </w:rPr>
    </w:lvl>
    <w:lvl w:ilvl="6">
      <w:start w:val="1"/>
      <w:numFmt w:val="decimal"/>
      <w:lvlText w:val="%1.%2.%3.%4.%5.%6.%7."/>
      <w:lvlJc w:val="left"/>
      <w:pPr>
        <w:ind w:left="3600" w:hanging="1800"/>
      </w:pPr>
      <w:rPr>
        <w:rFonts w:cs="Times New Roman" w:hint="default"/>
      </w:rPr>
    </w:lvl>
    <w:lvl w:ilvl="7">
      <w:start w:val="1"/>
      <w:numFmt w:val="decimal"/>
      <w:lvlText w:val="%1.%2.%3.%4.%5.%6.%7.%8."/>
      <w:lvlJc w:val="left"/>
      <w:pPr>
        <w:ind w:left="3900" w:hanging="1800"/>
      </w:pPr>
      <w:rPr>
        <w:rFonts w:cs="Times New Roman" w:hint="default"/>
      </w:rPr>
    </w:lvl>
    <w:lvl w:ilvl="8">
      <w:start w:val="1"/>
      <w:numFmt w:val="decimal"/>
      <w:lvlText w:val="%1.%2.%3.%4.%5.%6.%7.%8.%9."/>
      <w:lvlJc w:val="left"/>
      <w:pPr>
        <w:ind w:left="4560" w:hanging="216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2C5A"/>
    <w:rsid w:val="00016E4D"/>
    <w:rsid w:val="00017101"/>
    <w:rsid w:val="000263A2"/>
    <w:rsid w:val="00040BA5"/>
    <w:rsid w:val="000423AB"/>
    <w:rsid w:val="00051E8D"/>
    <w:rsid w:val="00055A2B"/>
    <w:rsid w:val="00076AB7"/>
    <w:rsid w:val="00126D7D"/>
    <w:rsid w:val="00133A12"/>
    <w:rsid w:val="00155B7A"/>
    <w:rsid w:val="00161A35"/>
    <w:rsid w:val="001C1180"/>
    <w:rsid w:val="001C6CCC"/>
    <w:rsid w:val="00240EB7"/>
    <w:rsid w:val="0024660D"/>
    <w:rsid w:val="0024793D"/>
    <w:rsid w:val="002757C7"/>
    <w:rsid w:val="00284315"/>
    <w:rsid w:val="002E1CA6"/>
    <w:rsid w:val="003150B3"/>
    <w:rsid w:val="0031629F"/>
    <w:rsid w:val="00326ACC"/>
    <w:rsid w:val="0035609A"/>
    <w:rsid w:val="003D22CF"/>
    <w:rsid w:val="004026C4"/>
    <w:rsid w:val="004226A1"/>
    <w:rsid w:val="00514C6C"/>
    <w:rsid w:val="00585025"/>
    <w:rsid w:val="00587B69"/>
    <w:rsid w:val="005B74C2"/>
    <w:rsid w:val="0061759F"/>
    <w:rsid w:val="0064024E"/>
    <w:rsid w:val="006449F9"/>
    <w:rsid w:val="00694A9F"/>
    <w:rsid w:val="00697BCC"/>
    <w:rsid w:val="006E283C"/>
    <w:rsid w:val="006F7CE6"/>
    <w:rsid w:val="00703ADC"/>
    <w:rsid w:val="00706B10"/>
    <w:rsid w:val="007179BC"/>
    <w:rsid w:val="00732D03"/>
    <w:rsid w:val="00743562"/>
    <w:rsid w:val="007779BA"/>
    <w:rsid w:val="0080152A"/>
    <w:rsid w:val="00805C1C"/>
    <w:rsid w:val="0080787E"/>
    <w:rsid w:val="00836A92"/>
    <w:rsid w:val="008720BB"/>
    <w:rsid w:val="008E16EC"/>
    <w:rsid w:val="009350AE"/>
    <w:rsid w:val="009373D3"/>
    <w:rsid w:val="00943988"/>
    <w:rsid w:val="00945439"/>
    <w:rsid w:val="00976680"/>
    <w:rsid w:val="00982ABD"/>
    <w:rsid w:val="0098608D"/>
    <w:rsid w:val="009F707E"/>
    <w:rsid w:val="00A33E57"/>
    <w:rsid w:val="00A36FC4"/>
    <w:rsid w:val="00A85B97"/>
    <w:rsid w:val="00AA75CE"/>
    <w:rsid w:val="00B0666E"/>
    <w:rsid w:val="00B47E5C"/>
    <w:rsid w:val="00B7135B"/>
    <w:rsid w:val="00B74955"/>
    <w:rsid w:val="00BA3BFC"/>
    <w:rsid w:val="00BD7D0E"/>
    <w:rsid w:val="00C24A57"/>
    <w:rsid w:val="00C966D1"/>
    <w:rsid w:val="00CA3D40"/>
    <w:rsid w:val="00CC72E7"/>
    <w:rsid w:val="00CD0DDB"/>
    <w:rsid w:val="00D10E25"/>
    <w:rsid w:val="00D20A9F"/>
    <w:rsid w:val="00D975F3"/>
    <w:rsid w:val="00DD1BFF"/>
    <w:rsid w:val="00DE5395"/>
    <w:rsid w:val="00E0249F"/>
    <w:rsid w:val="00E9061B"/>
    <w:rsid w:val="00EB193F"/>
    <w:rsid w:val="00EB3097"/>
    <w:rsid w:val="00ED39A1"/>
    <w:rsid w:val="00EE26E0"/>
    <w:rsid w:val="00F4002B"/>
    <w:rsid w:val="00FA2C5A"/>
    <w:rsid w:val="00FE040C"/>
    <w:rsid w:val="00FF4E6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CE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F7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7CE6"/>
    <w:rPr>
      <w:rFonts w:ascii="Tahoma" w:hAnsi="Tahoma" w:cs="Tahoma"/>
      <w:sz w:val="16"/>
      <w:szCs w:val="16"/>
    </w:rPr>
  </w:style>
  <w:style w:type="paragraph" w:styleId="ListParagraph">
    <w:name w:val="List Paragraph"/>
    <w:basedOn w:val="Normal"/>
    <w:uiPriority w:val="99"/>
    <w:qFormat/>
    <w:rsid w:val="00126D7D"/>
    <w:pPr>
      <w:ind w:left="720"/>
      <w:contextualSpacing/>
    </w:pPr>
  </w:style>
  <w:style w:type="character" w:styleId="Hyperlink">
    <w:name w:val="Hyperlink"/>
    <w:basedOn w:val="DefaultParagraphFont"/>
    <w:uiPriority w:val="99"/>
    <w:semiHidden/>
    <w:rsid w:val="009350AE"/>
    <w:rPr>
      <w:rFonts w:cs="Times New Roman"/>
      <w:color w:val="0000FF"/>
      <w:u w:val="single"/>
    </w:rPr>
  </w:style>
  <w:style w:type="paragraph" w:customStyle="1" w:styleId="ConsPlusNormal">
    <w:name w:val="ConsPlusNormal"/>
    <w:uiPriority w:val="99"/>
    <w:rsid w:val="00284315"/>
    <w:pPr>
      <w:widowControl w:val="0"/>
      <w:autoSpaceDE w:val="0"/>
      <w:autoSpaceDN w:val="0"/>
      <w:adjustRightInd w:val="0"/>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993290630">
      <w:marLeft w:val="0"/>
      <w:marRight w:val="0"/>
      <w:marTop w:val="0"/>
      <w:marBottom w:val="0"/>
      <w:divBdr>
        <w:top w:val="none" w:sz="0" w:space="0" w:color="auto"/>
        <w:left w:val="none" w:sz="0" w:space="0" w:color="auto"/>
        <w:bottom w:val="none" w:sz="0" w:space="0" w:color="auto"/>
        <w:right w:val="none" w:sz="0" w:space="0" w:color="auto"/>
      </w:divBdr>
    </w:div>
    <w:div w:id="993290631">
      <w:marLeft w:val="0"/>
      <w:marRight w:val="0"/>
      <w:marTop w:val="0"/>
      <w:marBottom w:val="0"/>
      <w:divBdr>
        <w:top w:val="none" w:sz="0" w:space="0" w:color="auto"/>
        <w:left w:val="none" w:sz="0" w:space="0" w:color="auto"/>
        <w:bottom w:val="none" w:sz="0" w:space="0" w:color="auto"/>
        <w:right w:val="none" w:sz="0" w:space="0" w:color="auto"/>
      </w:divBdr>
    </w:div>
    <w:div w:id="993290632">
      <w:marLeft w:val="0"/>
      <w:marRight w:val="0"/>
      <w:marTop w:val="0"/>
      <w:marBottom w:val="0"/>
      <w:divBdr>
        <w:top w:val="none" w:sz="0" w:space="0" w:color="auto"/>
        <w:left w:val="none" w:sz="0" w:space="0" w:color="auto"/>
        <w:bottom w:val="none" w:sz="0" w:space="0" w:color="auto"/>
        <w:right w:val="none" w:sz="0" w:space="0" w:color="auto"/>
      </w:divBdr>
    </w:div>
    <w:div w:id="993290633">
      <w:marLeft w:val="0"/>
      <w:marRight w:val="0"/>
      <w:marTop w:val="0"/>
      <w:marBottom w:val="0"/>
      <w:divBdr>
        <w:top w:val="none" w:sz="0" w:space="0" w:color="auto"/>
        <w:left w:val="none" w:sz="0" w:space="0" w:color="auto"/>
        <w:bottom w:val="none" w:sz="0" w:space="0" w:color="auto"/>
        <w:right w:val="none" w:sz="0" w:space="0" w:color="auto"/>
      </w:divBdr>
    </w:div>
    <w:div w:id="993290634">
      <w:marLeft w:val="0"/>
      <w:marRight w:val="0"/>
      <w:marTop w:val="0"/>
      <w:marBottom w:val="0"/>
      <w:divBdr>
        <w:top w:val="none" w:sz="0" w:space="0" w:color="auto"/>
        <w:left w:val="none" w:sz="0" w:space="0" w:color="auto"/>
        <w:bottom w:val="none" w:sz="0" w:space="0" w:color="auto"/>
        <w:right w:val="none" w:sz="0" w:space="0" w:color="auto"/>
      </w:divBdr>
    </w:div>
    <w:div w:id="993290635">
      <w:marLeft w:val="0"/>
      <w:marRight w:val="0"/>
      <w:marTop w:val="0"/>
      <w:marBottom w:val="0"/>
      <w:divBdr>
        <w:top w:val="none" w:sz="0" w:space="0" w:color="auto"/>
        <w:left w:val="none" w:sz="0" w:space="0" w:color="auto"/>
        <w:bottom w:val="none" w:sz="0" w:space="0" w:color="auto"/>
        <w:right w:val="none" w:sz="0" w:space="0" w:color="auto"/>
      </w:divBdr>
    </w:div>
    <w:div w:id="9932906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23;n=60155;fld=134;dst=100085" TargetMode="External"/><Relationship Id="rId3" Type="http://schemas.openxmlformats.org/officeDocument/2006/relationships/settings" Target="settings.xml"/><Relationship Id="rId7" Type="http://schemas.openxmlformats.org/officeDocument/2006/relationships/hyperlink" Target="consultantplus://offline/main?base=RLAW123;n=60155;fld=134;dst=1001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7254;fld=134"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RLAW123;n=60155;fld=134;dst=1000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348</TotalTime>
  <Pages>10</Pages>
  <Words>3265</Words>
  <Characters>18616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STOSCOMP</cp:lastModifiedBy>
  <cp:revision>22</cp:revision>
  <cp:lastPrinted>2014-12-23T08:23:00Z</cp:lastPrinted>
  <dcterms:created xsi:type="dcterms:W3CDTF">2014-10-21T07:44:00Z</dcterms:created>
  <dcterms:modified xsi:type="dcterms:W3CDTF">2014-12-31T03:08:00Z</dcterms:modified>
</cp:coreProperties>
</file>