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B12" w:rsidRPr="00120968" w:rsidRDefault="00C14B12" w:rsidP="00913FF7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430881">
        <w:rPr>
          <w:rFonts w:ascii="Arial" w:hAnsi="Arial" w:cs="Arial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4.25pt;height:51pt;visibility:visible">
            <v:imagedata r:id="rId7" o:title=""/>
          </v:shape>
        </w:pict>
      </w:r>
    </w:p>
    <w:p w:rsidR="00C14B12" w:rsidRPr="00374085" w:rsidRDefault="00C14B12" w:rsidP="00050D3C">
      <w:pPr>
        <w:jc w:val="center"/>
        <w:outlineLvl w:val="0"/>
        <w:rPr>
          <w:sz w:val="24"/>
          <w:szCs w:val="24"/>
          <w:lang w:eastAsia="ru-RU"/>
        </w:rPr>
      </w:pPr>
      <w:r w:rsidRPr="00374085">
        <w:rPr>
          <w:sz w:val="24"/>
          <w:szCs w:val="24"/>
          <w:lang w:eastAsia="ru-RU"/>
        </w:rPr>
        <w:t>РОССИЙСКАЯ ФЕДЕРАЦИЯ</w:t>
      </w:r>
    </w:p>
    <w:p w:rsidR="00C14B12" w:rsidRPr="00374085" w:rsidRDefault="00C14B12" w:rsidP="00F21DB9">
      <w:pPr>
        <w:jc w:val="center"/>
        <w:rPr>
          <w:b/>
          <w:sz w:val="24"/>
          <w:szCs w:val="24"/>
          <w:lang w:eastAsia="ru-RU"/>
        </w:rPr>
      </w:pPr>
      <w:r w:rsidRPr="00374085">
        <w:rPr>
          <w:b/>
          <w:sz w:val="24"/>
          <w:szCs w:val="24"/>
          <w:lang w:eastAsia="ru-RU"/>
        </w:rPr>
        <w:t>АДМИНИСТРАЦИЯ ВЕРХНЕПАШИНСКОГО СЕЛЬСОВЕТА</w:t>
      </w:r>
    </w:p>
    <w:p w:rsidR="00C14B12" w:rsidRPr="00374085" w:rsidRDefault="00C14B12" w:rsidP="00050D3C">
      <w:pPr>
        <w:jc w:val="center"/>
        <w:outlineLvl w:val="0"/>
        <w:rPr>
          <w:sz w:val="24"/>
          <w:szCs w:val="24"/>
          <w:lang w:eastAsia="ru-RU"/>
        </w:rPr>
      </w:pPr>
      <w:r w:rsidRPr="00374085">
        <w:rPr>
          <w:sz w:val="24"/>
          <w:szCs w:val="24"/>
          <w:lang w:eastAsia="ru-RU"/>
        </w:rPr>
        <w:t>ЕНИСЕЙСКОГО РАЙОНА</w:t>
      </w:r>
    </w:p>
    <w:p w:rsidR="00C14B12" w:rsidRPr="00374085" w:rsidRDefault="00C14B12" w:rsidP="00050D3C">
      <w:pPr>
        <w:jc w:val="center"/>
        <w:outlineLvl w:val="0"/>
        <w:rPr>
          <w:sz w:val="24"/>
          <w:szCs w:val="24"/>
          <w:lang w:eastAsia="ru-RU"/>
        </w:rPr>
      </w:pPr>
      <w:r w:rsidRPr="00374085">
        <w:rPr>
          <w:sz w:val="24"/>
          <w:szCs w:val="24"/>
          <w:lang w:eastAsia="ru-RU"/>
        </w:rPr>
        <w:t>КРАСНОЯРСКОГО КРАЯ</w:t>
      </w:r>
    </w:p>
    <w:p w:rsidR="00C14B12" w:rsidRPr="00374085" w:rsidRDefault="00C14B12" w:rsidP="00050D3C">
      <w:pPr>
        <w:jc w:val="center"/>
        <w:outlineLvl w:val="0"/>
        <w:rPr>
          <w:sz w:val="24"/>
          <w:szCs w:val="24"/>
          <w:u w:val="single"/>
          <w:lang w:eastAsia="ru-RU"/>
        </w:rPr>
      </w:pPr>
      <w:r w:rsidRPr="00374085">
        <w:rPr>
          <w:sz w:val="24"/>
          <w:szCs w:val="24"/>
          <w:u w:val="single"/>
          <w:lang w:eastAsia="ru-RU"/>
        </w:rPr>
        <w:t>__________________________________________________________________</w:t>
      </w:r>
    </w:p>
    <w:p w:rsidR="00C14B12" w:rsidRPr="00374085" w:rsidRDefault="00C14B12" w:rsidP="00050D3C">
      <w:pPr>
        <w:jc w:val="center"/>
        <w:outlineLvl w:val="0"/>
        <w:rPr>
          <w:b/>
          <w:sz w:val="24"/>
          <w:szCs w:val="24"/>
          <w:lang w:eastAsia="ru-RU"/>
        </w:rPr>
      </w:pPr>
      <w:r w:rsidRPr="00374085">
        <w:rPr>
          <w:b/>
          <w:sz w:val="24"/>
          <w:szCs w:val="24"/>
          <w:lang w:eastAsia="ru-RU"/>
        </w:rPr>
        <w:t>ПОСТАНОВЛЕНИЕ</w:t>
      </w:r>
    </w:p>
    <w:p w:rsidR="00C14B12" w:rsidRPr="00374085" w:rsidRDefault="00C14B12" w:rsidP="00050D3C">
      <w:pPr>
        <w:jc w:val="center"/>
        <w:outlineLvl w:val="0"/>
        <w:rPr>
          <w:b/>
          <w:sz w:val="24"/>
          <w:szCs w:val="24"/>
          <w:lang w:eastAsia="ru-RU"/>
        </w:rPr>
      </w:pPr>
    </w:p>
    <w:p w:rsidR="00C14B12" w:rsidRPr="00374085" w:rsidRDefault="00C14B12" w:rsidP="001B680C">
      <w:pPr>
        <w:tabs>
          <w:tab w:val="left" w:pos="0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22.05.2020</w:t>
      </w:r>
      <w:r w:rsidRPr="00374085">
        <w:rPr>
          <w:sz w:val="24"/>
          <w:szCs w:val="24"/>
          <w:lang w:eastAsia="ru-RU"/>
        </w:rPr>
        <w:t xml:space="preserve">с. Верхнепашино                     </w:t>
      </w:r>
      <w:r>
        <w:rPr>
          <w:sz w:val="24"/>
          <w:szCs w:val="24"/>
          <w:lang w:eastAsia="ru-RU"/>
        </w:rPr>
        <w:t>№ 29-п</w:t>
      </w:r>
    </w:p>
    <w:p w:rsidR="00C14B12" w:rsidRPr="00120968" w:rsidRDefault="00C14B12" w:rsidP="00DD0A6A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C14B12" w:rsidRPr="00A41620" w:rsidRDefault="00C14B12" w:rsidP="00A41620">
      <w:p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374085">
        <w:rPr>
          <w:sz w:val="24"/>
          <w:szCs w:val="24"/>
        </w:rPr>
        <w:t xml:space="preserve">О внесении изменений в постановление администрации Верхнепашинского сельсовета Енисейского района Красноярского края  от 26.03.2018г. № 27-п «Об  утверждении   муниципальной программы «Формирование современной городской (сельской) среды  Верхнепашинского сельсовета Енисейского района </w:t>
      </w:r>
      <w:r>
        <w:rPr>
          <w:sz w:val="24"/>
          <w:szCs w:val="24"/>
        </w:rPr>
        <w:t>Красноярского края  на 2018-2024</w:t>
      </w:r>
      <w:r w:rsidRPr="00374085">
        <w:rPr>
          <w:sz w:val="24"/>
          <w:szCs w:val="24"/>
        </w:rPr>
        <w:t xml:space="preserve"> годы»</w:t>
      </w:r>
      <w:r>
        <w:rPr>
          <w:sz w:val="24"/>
          <w:szCs w:val="24"/>
        </w:rPr>
        <w:t xml:space="preserve"> и о</w:t>
      </w:r>
      <w:r w:rsidRPr="00A41620">
        <w:rPr>
          <w:sz w:val="24"/>
          <w:szCs w:val="24"/>
        </w:rPr>
        <w:t xml:space="preserve"> признании утратившим силу постановления администрации Верхнепашинского сельсовета  </w:t>
      </w:r>
      <w:r w:rsidRPr="00A41620">
        <w:rPr>
          <w:bCs/>
          <w:sz w:val="24"/>
          <w:szCs w:val="24"/>
        </w:rPr>
        <w:t>от 24.12.2019 г. № 90-п «О внесении изменений в постановление администрации Верхнепашинского сельсовета Енисейского района Красноярского края  от 26.03.2018г. № 27-п «Об  утверждении   муниципальной программы «Формирование современной городской (сельской) среды  Верхнепашинского сельсовета Енисейского района Красноярского края  на 2018-2022 годы»</w:t>
      </w:r>
    </w:p>
    <w:p w:rsidR="00C14B12" w:rsidRDefault="00C14B12" w:rsidP="00AE1014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C14B12" w:rsidRPr="00374085" w:rsidRDefault="00C14B12" w:rsidP="00AE1014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C14B12" w:rsidRPr="00374085" w:rsidRDefault="00C14B12" w:rsidP="006A7611">
      <w:pPr>
        <w:ind w:firstLine="851"/>
        <w:rPr>
          <w:sz w:val="24"/>
          <w:szCs w:val="24"/>
        </w:rPr>
      </w:pPr>
      <w:r w:rsidRPr="00374085">
        <w:rPr>
          <w:sz w:val="24"/>
          <w:szCs w:val="24"/>
        </w:rPr>
        <w:t xml:space="preserve">Руководствуясьстатьями 45, 48 Устава Верхнепашинского сельсовета Енисейского района Красноярского края, постановлением администрации Верхнепашинского сельсовета  от 19.10.2016  №149-п «Об утверждении Порядка принятия решений о разработке муниципальных программ Верхнепашинского сельсовета, их  формировании и реализации», в целях формирования современной городской (сельской) среды и обеспечения комплексного подхода к благоустройству территории Верхнепашинского сельсовета, </w:t>
      </w:r>
      <w:r w:rsidRPr="00374085">
        <w:rPr>
          <w:bCs/>
          <w:sz w:val="24"/>
          <w:szCs w:val="24"/>
        </w:rPr>
        <w:t>ПОСТАНОВЛЯЮ:</w:t>
      </w:r>
    </w:p>
    <w:p w:rsidR="00C14B12" w:rsidRPr="00374085" w:rsidRDefault="00C14B12" w:rsidP="006A7611">
      <w:pPr>
        <w:ind w:firstLine="851"/>
        <w:rPr>
          <w:sz w:val="24"/>
          <w:szCs w:val="24"/>
        </w:rPr>
      </w:pPr>
    </w:p>
    <w:p w:rsidR="00C14B12" w:rsidRPr="00374085" w:rsidRDefault="00C14B12" w:rsidP="00F21DB9">
      <w:pPr>
        <w:autoSpaceDE w:val="0"/>
        <w:autoSpaceDN w:val="0"/>
        <w:adjustRightInd w:val="0"/>
        <w:rPr>
          <w:bCs/>
          <w:sz w:val="24"/>
          <w:szCs w:val="24"/>
        </w:rPr>
      </w:pPr>
      <w:r w:rsidRPr="00374085">
        <w:rPr>
          <w:bCs/>
          <w:sz w:val="24"/>
          <w:szCs w:val="24"/>
        </w:rPr>
        <w:t>1. Внести в постановлениеадминистрации  Верхнепашинского сельсовета Енисейского района Красноярского края  от 26.03.2018г. № 27-п  «Об  утверждении   муниципальной программы «Формирование современной городской (сельской) среды  Верхнепашинского сельсовета Енисейского района Красноярского края  на 2018-202</w:t>
      </w:r>
      <w:r>
        <w:rPr>
          <w:bCs/>
          <w:sz w:val="24"/>
          <w:szCs w:val="24"/>
        </w:rPr>
        <w:t>4</w:t>
      </w:r>
      <w:r w:rsidRPr="00374085">
        <w:rPr>
          <w:bCs/>
          <w:sz w:val="24"/>
          <w:szCs w:val="24"/>
        </w:rPr>
        <w:t xml:space="preserve"> годы»(далее по тексту – Программа) следующие изменения:</w:t>
      </w:r>
    </w:p>
    <w:p w:rsidR="00C14B12" w:rsidRDefault="00C14B12" w:rsidP="005A639D">
      <w:pPr>
        <w:autoSpaceDE w:val="0"/>
        <w:autoSpaceDN w:val="0"/>
        <w:adjustRightInd w:val="0"/>
        <w:rPr>
          <w:color w:val="FF0000"/>
          <w:sz w:val="22"/>
        </w:rPr>
      </w:pPr>
      <w:r>
        <w:rPr>
          <w:bCs/>
          <w:sz w:val="24"/>
          <w:szCs w:val="24"/>
        </w:rPr>
        <w:t>1.1. первый абзац пункта 3.1.1 раздела 3 изложить в следующей редакции:</w:t>
      </w:r>
    </w:p>
    <w:p w:rsidR="00C14B12" w:rsidRPr="00374085" w:rsidRDefault="00C14B12" w:rsidP="00374085">
      <w:pPr>
        <w:widowControl w:val="0"/>
        <w:suppressAutoHyphens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Pr="00374085">
        <w:rPr>
          <w:bCs/>
          <w:sz w:val="24"/>
          <w:szCs w:val="24"/>
        </w:rPr>
        <w:t>Численность 3</w:t>
      </w:r>
      <w:r>
        <w:rPr>
          <w:bCs/>
          <w:sz w:val="24"/>
          <w:szCs w:val="24"/>
        </w:rPr>
        <w:t>53</w:t>
      </w:r>
      <w:r w:rsidRPr="00374085">
        <w:rPr>
          <w:bCs/>
          <w:sz w:val="24"/>
          <w:szCs w:val="24"/>
        </w:rPr>
        <w:t>2 чел., в том числе по возрасту:</w:t>
      </w:r>
    </w:p>
    <w:p w:rsidR="00C14B12" w:rsidRPr="00374085" w:rsidRDefault="00C14B12" w:rsidP="00374085">
      <w:pPr>
        <w:widowControl w:val="0"/>
        <w:suppressAutoHyphens/>
        <w:ind w:firstLine="709"/>
        <w:rPr>
          <w:bCs/>
          <w:sz w:val="24"/>
          <w:szCs w:val="24"/>
        </w:rPr>
      </w:pPr>
      <w:r w:rsidRPr="00374085">
        <w:rPr>
          <w:bCs/>
          <w:sz w:val="24"/>
          <w:szCs w:val="24"/>
        </w:rPr>
        <w:t>27 % от 55 лет и старше;</w:t>
      </w:r>
    </w:p>
    <w:p w:rsidR="00C14B12" w:rsidRPr="00374085" w:rsidRDefault="00C14B12" w:rsidP="00374085">
      <w:pPr>
        <w:widowControl w:val="0"/>
        <w:suppressAutoHyphens/>
        <w:ind w:firstLine="709"/>
        <w:rPr>
          <w:bCs/>
          <w:sz w:val="24"/>
          <w:szCs w:val="24"/>
        </w:rPr>
      </w:pPr>
      <w:r w:rsidRPr="00374085">
        <w:rPr>
          <w:bCs/>
          <w:sz w:val="24"/>
          <w:szCs w:val="24"/>
        </w:rPr>
        <w:t>15% от 41 до 54 лет;</w:t>
      </w:r>
    </w:p>
    <w:p w:rsidR="00C14B12" w:rsidRPr="00374085" w:rsidRDefault="00C14B12" w:rsidP="00374085">
      <w:pPr>
        <w:widowControl w:val="0"/>
        <w:suppressAutoHyphens/>
        <w:ind w:firstLine="709"/>
        <w:rPr>
          <w:bCs/>
          <w:sz w:val="24"/>
          <w:szCs w:val="24"/>
        </w:rPr>
      </w:pPr>
      <w:r w:rsidRPr="00374085">
        <w:rPr>
          <w:bCs/>
          <w:sz w:val="24"/>
          <w:szCs w:val="24"/>
        </w:rPr>
        <w:t>18 % от 31 до 40  лет;</w:t>
      </w:r>
    </w:p>
    <w:p w:rsidR="00C14B12" w:rsidRPr="00374085" w:rsidRDefault="00C14B12" w:rsidP="00374085">
      <w:pPr>
        <w:widowControl w:val="0"/>
        <w:suppressAutoHyphens/>
        <w:ind w:firstLine="709"/>
        <w:rPr>
          <w:bCs/>
          <w:sz w:val="24"/>
          <w:szCs w:val="24"/>
        </w:rPr>
      </w:pPr>
      <w:r w:rsidRPr="00374085">
        <w:rPr>
          <w:bCs/>
          <w:sz w:val="24"/>
          <w:szCs w:val="24"/>
        </w:rPr>
        <w:t>14 % от 21 до 30 лет;</w:t>
      </w:r>
    </w:p>
    <w:p w:rsidR="00C14B12" w:rsidRPr="00374085" w:rsidRDefault="00C14B12" w:rsidP="00374085">
      <w:pPr>
        <w:widowControl w:val="0"/>
        <w:suppressAutoHyphens/>
        <w:ind w:firstLine="709"/>
        <w:rPr>
          <w:bCs/>
          <w:sz w:val="24"/>
          <w:szCs w:val="24"/>
        </w:rPr>
      </w:pPr>
      <w:r w:rsidRPr="00374085">
        <w:rPr>
          <w:bCs/>
          <w:sz w:val="24"/>
          <w:szCs w:val="24"/>
        </w:rPr>
        <w:t>4 % от 18 до 20 лет;</w:t>
      </w:r>
    </w:p>
    <w:p w:rsidR="00C14B12" w:rsidRPr="00374085" w:rsidRDefault="00C14B12" w:rsidP="00374085">
      <w:pPr>
        <w:widowControl w:val="0"/>
        <w:tabs>
          <w:tab w:val="left" w:pos="2880"/>
        </w:tabs>
        <w:suppressAutoHyphens/>
        <w:ind w:firstLine="709"/>
        <w:rPr>
          <w:bCs/>
          <w:sz w:val="24"/>
          <w:szCs w:val="24"/>
        </w:rPr>
      </w:pPr>
      <w:r w:rsidRPr="00374085">
        <w:rPr>
          <w:bCs/>
          <w:sz w:val="24"/>
          <w:szCs w:val="24"/>
        </w:rPr>
        <w:t>3% от 14до 17лет;</w:t>
      </w:r>
      <w:r w:rsidRPr="00374085">
        <w:rPr>
          <w:bCs/>
          <w:sz w:val="24"/>
          <w:szCs w:val="24"/>
        </w:rPr>
        <w:tab/>
      </w:r>
    </w:p>
    <w:p w:rsidR="00C14B12" w:rsidRPr="00374085" w:rsidRDefault="00C14B12" w:rsidP="00374085">
      <w:pPr>
        <w:widowControl w:val="0"/>
        <w:suppressAutoHyphens/>
        <w:ind w:firstLine="709"/>
        <w:rPr>
          <w:bCs/>
          <w:sz w:val="24"/>
          <w:szCs w:val="24"/>
        </w:rPr>
      </w:pPr>
      <w:r w:rsidRPr="00374085">
        <w:rPr>
          <w:bCs/>
          <w:sz w:val="24"/>
          <w:szCs w:val="24"/>
        </w:rPr>
        <w:t>11 % от  7до 13лет;</w:t>
      </w:r>
    </w:p>
    <w:p w:rsidR="00C14B12" w:rsidRDefault="00C14B12" w:rsidP="00374085">
      <w:pPr>
        <w:widowControl w:val="0"/>
        <w:suppressAutoHyphens/>
        <w:ind w:firstLine="709"/>
        <w:rPr>
          <w:bCs/>
          <w:sz w:val="24"/>
          <w:szCs w:val="24"/>
        </w:rPr>
      </w:pPr>
      <w:r w:rsidRPr="00374085">
        <w:rPr>
          <w:bCs/>
          <w:sz w:val="24"/>
          <w:szCs w:val="24"/>
        </w:rPr>
        <w:t>8% от 1 до 6 лет.»</w:t>
      </w:r>
    </w:p>
    <w:p w:rsidR="00C14B12" w:rsidRPr="00374085" w:rsidRDefault="00C14B12" w:rsidP="00374085">
      <w:pPr>
        <w:widowControl w:val="0"/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1.2. пункт 3.1.4  раздела 3 Программы изложить в </w:t>
      </w:r>
      <w:r w:rsidRPr="00374085">
        <w:rPr>
          <w:bCs/>
          <w:sz w:val="24"/>
          <w:szCs w:val="24"/>
        </w:rPr>
        <w:t xml:space="preserve">следующей редакции: </w:t>
      </w:r>
    </w:p>
    <w:p w:rsidR="00C14B12" w:rsidRPr="00374085" w:rsidRDefault="00C14B12" w:rsidP="00051ED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Pr="00374085">
        <w:rPr>
          <w:bCs/>
          <w:sz w:val="24"/>
          <w:szCs w:val="24"/>
        </w:rPr>
        <w:t xml:space="preserve">Правила благоустройства территории Верхнепашинского сельсовета утверждены  Решением Верхнепашинского сельского Совета депутатов </w:t>
      </w:r>
      <w:r>
        <w:rPr>
          <w:bCs/>
          <w:sz w:val="24"/>
          <w:szCs w:val="24"/>
        </w:rPr>
        <w:t>от 31.01.2020 № 158-155р</w:t>
      </w:r>
      <w:r w:rsidRPr="00051ED3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>;</w:t>
      </w:r>
    </w:p>
    <w:p w:rsidR="00C14B12" w:rsidRDefault="00C14B12" w:rsidP="00D7248D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1.3</w:t>
      </w:r>
      <w:r w:rsidRPr="00374085">
        <w:rPr>
          <w:bCs/>
          <w:sz w:val="24"/>
          <w:szCs w:val="24"/>
        </w:rPr>
        <w:t xml:space="preserve">. пункт 3.2 раздела 3 Программы «Показатели оценки состояния сферы благоустройства» изложить в новой редакции согласно Приложения № </w:t>
      </w:r>
      <w:r>
        <w:rPr>
          <w:bCs/>
          <w:sz w:val="24"/>
          <w:szCs w:val="24"/>
        </w:rPr>
        <w:t>1</w:t>
      </w:r>
      <w:r w:rsidRPr="00374085">
        <w:rPr>
          <w:bCs/>
          <w:sz w:val="24"/>
          <w:szCs w:val="24"/>
        </w:rPr>
        <w:t xml:space="preserve"> к настоящему постановлению;</w:t>
      </w:r>
    </w:p>
    <w:p w:rsidR="00C14B12" w:rsidRDefault="00C14B12" w:rsidP="00D7248D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1.4. абзацы 1-3 пункта 6.1  раздела 6 Программы изложить в следующей редакции:</w:t>
      </w:r>
    </w:p>
    <w:p w:rsidR="00C14B12" w:rsidRPr="00C94631" w:rsidRDefault="00C14B12" w:rsidP="00C94631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C94631">
        <w:rPr>
          <w:bCs/>
          <w:sz w:val="24"/>
          <w:szCs w:val="24"/>
        </w:rPr>
        <w:t>«Мероприятия 1.1. Применение Правил благоустройства территории, утвержденных Решением Верхнепашинско</w:t>
      </w:r>
      <w:r>
        <w:rPr>
          <w:bCs/>
          <w:sz w:val="24"/>
          <w:szCs w:val="24"/>
        </w:rPr>
        <w:t>го сельского Совета депутатов 31</w:t>
      </w:r>
      <w:r w:rsidRPr="00C94631">
        <w:rPr>
          <w:bCs/>
          <w:sz w:val="24"/>
          <w:szCs w:val="24"/>
        </w:rPr>
        <w:t>.0</w:t>
      </w:r>
      <w:r>
        <w:rPr>
          <w:bCs/>
          <w:sz w:val="24"/>
          <w:szCs w:val="24"/>
        </w:rPr>
        <w:t>1</w:t>
      </w:r>
      <w:r w:rsidRPr="00C94631">
        <w:rPr>
          <w:bCs/>
          <w:sz w:val="24"/>
          <w:szCs w:val="24"/>
        </w:rPr>
        <w:t>.20</w:t>
      </w:r>
      <w:r>
        <w:rPr>
          <w:bCs/>
          <w:sz w:val="24"/>
          <w:szCs w:val="24"/>
        </w:rPr>
        <w:t>20</w:t>
      </w:r>
      <w:r w:rsidRPr="00C94631">
        <w:rPr>
          <w:bCs/>
          <w:sz w:val="24"/>
          <w:szCs w:val="24"/>
        </w:rPr>
        <w:t xml:space="preserve"> г. № </w:t>
      </w:r>
      <w:r>
        <w:rPr>
          <w:bCs/>
          <w:sz w:val="24"/>
          <w:szCs w:val="24"/>
        </w:rPr>
        <w:t>158</w:t>
      </w:r>
      <w:r w:rsidRPr="00C94631">
        <w:rPr>
          <w:bCs/>
          <w:sz w:val="24"/>
          <w:szCs w:val="24"/>
        </w:rPr>
        <w:t>-1</w:t>
      </w:r>
      <w:r>
        <w:rPr>
          <w:bCs/>
          <w:sz w:val="24"/>
          <w:szCs w:val="24"/>
        </w:rPr>
        <w:t>55</w:t>
      </w:r>
      <w:r w:rsidRPr="00C94631">
        <w:rPr>
          <w:bCs/>
          <w:sz w:val="24"/>
          <w:szCs w:val="24"/>
        </w:rPr>
        <w:t>р.</w:t>
      </w:r>
    </w:p>
    <w:p w:rsidR="00C14B12" w:rsidRPr="00C94631" w:rsidRDefault="00C14B12" w:rsidP="00C94631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C94631">
        <w:rPr>
          <w:bCs/>
          <w:sz w:val="24"/>
          <w:szCs w:val="24"/>
        </w:rPr>
        <w:t xml:space="preserve">Согласно п. 19 ст. 14 Федерального закона от 06.10.2003 № 131-ФЗ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относится к вопросам местного значения поселений. </w:t>
      </w:r>
    </w:p>
    <w:p w:rsidR="00C14B12" w:rsidRDefault="00C14B12" w:rsidP="00C94631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C94631">
        <w:rPr>
          <w:bCs/>
          <w:sz w:val="24"/>
          <w:szCs w:val="24"/>
        </w:rPr>
        <w:t xml:space="preserve"> Правила благоустройства территорий поселений приведены в соответствие с </w:t>
      </w:r>
      <w:r w:rsidRPr="005A639D">
        <w:rPr>
          <w:bCs/>
          <w:sz w:val="24"/>
          <w:szCs w:val="24"/>
        </w:rPr>
        <w:t xml:space="preserve">Градостроительным кодексом Российской Федерации от 29.12.2004 № 190-ФЗ, Федеральным закономот 24.06.1998 № 98-ФЗ  «Об отходах производства и потребления», СанПиН 3.2.3215-14. Санитарно-эпидемиологических правил и нормативов, утвержденных постановление Главного государственного санитарного врача Российской Федерации от 22.08.2014 № 50, Законом Красноярского края от 23.05.2019 № 7-2784 «О порядке определения границ прилегающих </w:t>
      </w:r>
      <w:r>
        <w:rPr>
          <w:bCs/>
          <w:sz w:val="24"/>
          <w:szCs w:val="24"/>
        </w:rPr>
        <w:t xml:space="preserve">территорий в Красноярском крае» </w:t>
      </w:r>
      <w:r w:rsidRPr="00C94631">
        <w:rPr>
          <w:bCs/>
          <w:sz w:val="24"/>
          <w:szCs w:val="24"/>
        </w:rPr>
        <w:t xml:space="preserve"> и утверждены решением Верхнепашинско</w:t>
      </w:r>
      <w:r>
        <w:rPr>
          <w:bCs/>
          <w:sz w:val="24"/>
          <w:szCs w:val="24"/>
        </w:rPr>
        <w:t>го сельского Совета депутатов 31</w:t>
      </w:r>
      <w:r w:rsidRPr="00C94631">
        <w:rPr>
          <w:bCs/>
          <w:sz w:val="24"/>
          <w:szCs w:val="24"/>
        </w:rPr>
        <w:t>.0</w:t>
      </w:r>
      <w:r>
        <w:rPr>
          <w:bCs/>
          <w:sz w:val="24"/>
          <w:szCs w:val="24"/>
        </w:rPr>
        <w:t>1</w:t>
      </w:r>
      <w:r w:rsidRPr="00C94631">
        <w:rPr>
          <w:bCs/>
          <w:sz w:val="24"/>
          <w:szCs w:val="24"/>
        </w:rPr>
        <w:t>.20</w:t>
      </w:r>
      <w:r>
        <w:rPr>
          <w:bCs/>
          <w:sz w:val="24"/>
          <w:szCs w:val="24"/>
        </w:rPr>
        <w:t>20</w:t>
      </w:r>
      <w:r w:rsidRPr="00C94631">
        <w:rPr>
          <w:bCs/>
          <w:sz w:val="24"/>
          <w:szCs w:val="24"/>
        </w:rPr>
        <w:t xml:space="preserve"> г. </w:t>
      </w:r>
      <w:r w:rsidRPr="005A639D">
        <w:rPr>
          <w:bCs/>
          <w:sz w:val="24"/>
          <w:szCs w:val="24"/>
        </w:rPr>
        <w:t>№ 158-155р</w:t>
      </w:r>
      <w:r w:rsidRPr="00C94631">
        <w:rPr>
          <w:bCs/>
          <w:sz w:val="24"/>
          <w:szCs w:val="24"/>
        </w:rPr>
        <w:t>.»</w:t>
      </w:r>
    </w:p>
    <w:p w:rsidR="00C14B12" w:rsidRPr="00C94631" w:rsidRDefault="00C14B12" w:rsidP="00C94631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1.5. абзац 1 пункта 6.2 раздела 6 Программы </w:t>
      </w:r>
      <w:r w:rsidRPr="00C94631">
        <w:rPr>
          <w:bCs/>
          <w:sz w:val="24"/>
          <w:szCs w:val="24"/>
        </w:rPr>
        <w:t>изложить в следующей редакции:</w:t>
      </w:r>
    </w:p>
    <w:p w:rsidR="00C14B12" w:rsidRPr="00C94631" w:rsidRDefault="00C14B12" w:rsidP="00C94631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Pr="00C94631">
        <w:rPr>
          <w:bCs/>
          <w:sz w:val="24"/>
          <w:szCs w:val="24"/>
        </w:rPr>
        <w:t>Для решения задачи 2 были разработаны и утверждены муниципальные нормативные правовые акты по вопросам реализации Программы:</w:t>
      </w:r>
    </w:p>
    <w:p w:rsidR="00C14B12" w:rsidRDefault="00C14B12" w:rsidP="00C94631">
      <w:pPr>
        <w:autoSpaceDE w:val="0"/>
        <w:autoSpaceDN w:val="0"/>
        <w:adjustRightInd w:val="0"/>
        <w:rPr>
          <w:bCs/>
          <w:sz w:val="24"/>
          <w:szCs w:val="24"/>
        </w:rPr>
      </w:pPr>
      <w:r w:rsidRPr="00C94631">
        <w:rPr>
          <w:bCs/>
          <w:sz w:val="24"/>
          <w:szCs w:val="24"/>
        </w:rPr>
        <w:t>Постановление № 67-п от 14.09.2018 г. «Об общественной комиссии по развитию городской (сельской) среды» в редакции Постановления от 15.08.2019г. № 47-п,  Постановление № 66-п от 14.09.2018 г. «Об утверждении порядка представления, рассмотрения и оценки предложений по включению дворовой территории в муниципальную программу формирования современной городской (сельской) среды на 2018-2024 годы» в редакции Постановления от 16.10.2019 г. № 67-п.</w:t>
      </w:r>
      <w:r>
        <w:rPr>
          <w:bCs/>
          <w:sz w:val="24"/>
          <w:szCs w:val="24"/>
        </w:rPr>
        <w:t>»;</w:t>
      </w:r>
    </w:p>
    <w:p w:rsidR="00C14B12" w:rsidRDefault="00C14B12" w:rsidP="00D7248D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1.6.</w:t>
      </w:r>
      <w:r w:rsidRPr="00374085">
        <w:rPr>
          <w:bCs/>
          <w:sz w:val="24"/>
          <w:szCs w:val="24"/>
        </w:rPr>
        <w:t xml:space="preserve">пункт 8.1 раздела 8 Программы </w:t>
      </w:r>
      <w:r>
        <w:rPr>
          <w:bCs/>
          <w:sz w:val="24"/>
          <w:szCs w:val="24"/>
        </w:rPr>
        <w:t xml:space="preserve"> дополнить словами: «</w:t>
      </w:r>
      <w:r w:rsidRPr="00C94631">
        <w:rPr>
          <w:bCs/>
          <w:sz w:val="24"/>
          <w:szCs w:val="24"/>
        </w:rPr>
        <w:t>в редакции Постановления от 15.08.2019г. № 47-п.</w:t>
      </w:r>
      <w:r>
        <w:rPr>
          <w:bCs/>
          <w:sz w:val="24"/>
          <w:szCs w:val="24"/>
        </w:rPr>
        <w:t>»;</w:t>
      </w:r>
    </w:p>
    <w:p w:rsidR="00C14B12" w:rsidRPr="00271A87" w:rsidRDefault="00C14B12" w:rsidP="00271A87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1.7. пункт 8.5 раздела 8 Программы</w:t>
      </w:r>
      <w:r w:rsidRPr="00271A87">
        <w:rPr>
          <w:bCs/>
          <w:sz w:val="24"/>
          <w:szCs w:val="24"/>
        </w:rPr>
        <w:t>дополнить словами:</w:t>
      </w:r>
      <w:r>
        <w:rPr>
          <w:bCs/>
          <w:sz w:val="24"/>
          <w:szCs w:val="24"/>
        </w:rPr>
        <w:t xml:space="preserve"> «</w:t>
      </w:r>
      <w:r w:rsidRPr="00271A87">
        <w:rPr>
          <w:bCs/>
          <w:sz w:val="24"/>
          <w:szCs w:val="24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C14B12" w:rsidRPr="00374085" w:rsidRDefault="00C14B12" w:rsidP="00271A87">
      <w:pPr>
        <w:autoSpaceDE w:val="0"/>
        <w:autoSpaceDN w:val="0"/>
        <w:adjustRightInd w:val="0"/>
        <w:rPr>
          <w:bCs/>
          <w:sz w:val="24"/>
          <w:szCs w:val="24"/>
        </w:rPr>
      </w:pPr>
      <w:r w:rsidRPr="00271A87">
        <w:rPr>
          <w:bCs/>
          <w:sz w:val="24"/>
          <w:szCs w:val="24"/>
        </w:rPr>
        <w:t xml:space="preserve"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</w:t>
      </w:r>
      <w:r>
        <w:rPr>
          <w:bCs/>
          <w:sz w:val="24"/>
          <w:szCs w:val="24"/>
        </w:rPr>
        <w:t>года предоставления субсидии).";</w:t>
      </w:r>
    </w:p>
    <w:p w:rsidR="00C14B12" w:rsidRDefault="00C14B12" w:rsidP="00ED7455">
      <w:pPr>
        <w:tabs>
          <w:tab w:val="left" w:pos="567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1.8</w:t>
      </w:r>
      <w:r w:rsidRPr="00374085">
        <w:rPr>
          <w:bCs/>
          <w:sz w:val="24"/>
          <w:szCs w:val="24"/>
        </w:rPr>
        <w:t>. приложение № 1 к паспорту Программы «Перечень целевых показателей и показателей результативности программы с расшифровкой плановых значений по годам ее реализации»    изложить в новой редакции согласно Приложения №</w:t>
      </w:r>
      <w:r>
        <w:rPr>
          <w:bCs/>
          <w:sz w:val="24"/>
          <w:szCs w:val="24"/>
        </w:rPr>
        <w:t>2</w:t>
      </w:r>
      <w:r w:rsidRPr="00374085">
        <w:rPr>
          <w:bCs/>
          <w:sz w:val="24"/>
          <w:szCs w:val="24"/>
        </w:rPr>
        <w:t xml:space="preserve"> к настоящему постановлению;</w:t>
      </w:r>
    </w:p>
    <w:p w:rsidR="00C14B12" w:rsidRDefault="00C14B12" w:rsidP="00227469">
      <w:pPr>
        <w:tabs>
          <w:tab w:val="left" w:pos="567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1.9. </w:t>
      </w:r>
      <w:r w:rsidRPr="00374085">
        <w:rPr>
          <w:bCs/>
          <w:sz w:val="24"/>
          <w:szCs w:val="24"/>
        </w:rPr>
        <w:t xml:space="preserve">приложение № 2 к Программе «Ранжированный адресный перечень дворовых территорий многоквартирных домов» изложить в новой редакции согласно Приложения № </w:t>
      </w:r>
      <w:r>
        <w:rPr>
          <w:bCs/>
          <w:sz w:val="24"/>
          <w:szCs w:val="24"/>
        </w:rPr>
        <w:t>3 к настоящему постановлению.</w:t>
      </w:r>
    </w:p>
    <w:p w:rsidR="00C14B12" w:rsidRPr="00374085" w:rsidRDefault="00C14B12" w:rsidP="00227469">
      <w:pPr>
        <w:tabs>
          <w:tab w:val="left" w:pos="567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  <w:r w:rsidRPr="00A41620">
        <w:rPr>
          <w:bCs/>
          <w:sz w:val="24"/>
          <w:szCs w:val="24"/>
        </w:rPr>
        <w:t>Признать утратившим силу постановление администрации В</w:t>
      </w:r>
      <w:r>
        <w:rPr>
          <w:bCs/>
          <w:sz w:val="24"/>
          <w:szCs w:val="24"/>
        </w:rPr>
        <w:t>ерхнепашинского сельсовета от 24</w:t>
      </w:r>
      <w:r w:rsidRPr="00A41620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12</w:t>
      </w:r>
      <w:r w:rsidRPr="00A41620">
        <w:rPr>
          <w:bCs/>
          <w:sz w:val="24"/>
          <w:szCs w:val="24"/>
        </w:rPr>
        <w:t>.201</w:t>
      </w:r>
      <w:r>
        <w:rPr>
          <w:bCs/>
          <w:sz w:val="24"/>
          <w:szCs w:val="24"/>
        </w:rPr>
        <w:t xml:space="preserve">9 </w:t>
      </w:r>
      <w:r w:rsidRPr="00A41620">
        <w:rPr>
          <w:bCs/>
          <w:sz w:val="24"/>
          <w:szCs w:val="24"/>
        </w:rPr>
        <w:t xml:space="preserve">г. № </w:t>
      </w:r>
      <w:r>
        <w:rPr>
          <w:bCs/>
          <w:sz w:val="24"/>
          <w:szCs w:val="24"/>
        </w:rPr>
        <w:t>90</w:t>
      </w:r>
      <w:r w:rsidRPr="00A41620">
        <w:rPr>
          <w:bCs/>
          <w:sz w:val="24"/>
          <w:szCs w:val="24"/>
        </w:rPr>
        <w:t xml:space="preserve">-п </w:t>
      </w:r>
      <w:r>
        <w:rPr>
          <w:bCs/>
          <w:sz w:val="24"/>
          <w:szCs w:val="24"/>
        </w:rPr>
        <w:t>«</w:t>
      </w:r>
      <w:r w:rsidRPr="00A41620">
        <w:rPr>
          <w:bCs/>
          <w:sz w:val="24"/>
          <w:szCs w:val="24"/>
        </w:rPr>
        <w:t>О внесении изменений в постановление администрации Верхнепашинского сельсовета Енисейского района Красноярского края  от 26.03.2018г. № 27-п «Об  утверждении   муниципальной программы «Формирование современной городской (сельской) среды  Верхнепашинского сельсовета Енисейского района Красноярского края  на 2018-2022 годы»</w:t>
      </w:r>
      <w:r>
        <w:rPr>
          <w:bCs/>
          <w:sz w:val="24"/>
          <w:szCs w:val="24"/>
        </w:rPr>
        <w:t>.</w:t>
      </w:r>
    </w:p>
    <w:p w:rsidR="00C14B12" w:rsidRPr="00374085" w:rsidRDefault="00C14B12" w:rsidP="001B0E5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3</w:t>
      </w:r>
      <w:r w:rsidRPr="00374085">
        <w:rPr>
          <w:sz w:val="24"/>
          <w:szCs w:val="24"/>
        </w:rPr>
        <w:t xml:space="preserve">. Контроль за выполнением настоящего постановления оставляю за собой. </w:t>
      </w:r>
    </w:p>
    <w:p w:rsidR="00C14B12" w:rsidRPr="00374085" w:rsidRDefault="00C14B12" w:rsidP="001B0E5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4</w:t>
      </w:r>
      <w:r w:rsidRPr="00374085">
        <w:rPr>
          <w:sz w:val="24"/>
          <w:szCs w:val="24"/>
        </w:rPr>
        <w:t xml:space="preserve">.Постановление вступает в силу в день, следующий за днем его официального опубликования в информационном издании  «Сельский вестник» </w:t>
      </w:r>
      <w:r w:rsidRPr="00374085">
        <w:rPr>
          <w:bCs/>
          <w:sz w:val="24"/>
          <w:szCs w:val="24"/>
        </w:rPr>
        <w:t>и подлежит размещению на официальном сайте Верхнепашинского сельсовета Енисейского района в сети Интернет-</w:t>
      </w:r>
      <w:r w:rsidRPr="00374085">
        <w:rPr>
          <w:sz w:val="24"/>
          <w:szCs w:val="24"/>
        </w:rPr>
        <w:t xml:space="preserve"> http://verhnepashino.bdu.su.</w:t>
      </w:r>
    </w:p>
    <w:p w:rsidR="00C14B12" w:rsidRPr="00374085" w:rsidRDefault="00C14B12" w:rsidP="001B0E50">
      <w:pPr>
        <w:autoSpaceDE w:val="0"/>
        <w:autoSpaceDN w:val="0"/>
        <w:adjustRightInd w:val="0"/>
        <w:rPr>
          <w:sz w:val="24"/>
          <w:szCs w:val="24"/>
        </w:rPr>
      </w:pPr>
    </w:p>
    <w:p w:rsidR="00C14B12" w:rsidRPr="00374085" w:rsidRDefault="00C14B12" w:rsidP="001B0E50">
      <w:pPr>
        <w:autoSpaceDE w:val="0"/>
        <w:autoSpaceDN w:val="0"/>
        <w:adjustRightInd w:val="0"/>
        <w:rPr>
          <w:sz w:val="24"/>
          <w:szCs w:val="24"/>
        </w:rPr>
      </w:pPr>
    </w:p>
    <w:p w:rsidR="00C14B12" w:rsidRPr="00374085" w:rsidRDefault="00C14B12" w:rsidP="00121E6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Г</w:t>
      </w:r>
      <w:r w:rsidRPr="00374085">
        <w:rPr>
          <w:sz w:val="24"/>
          <w:szCs w:val="24"/>
        </w:rPr>
        <w:t>лава сельсовета                                                                               П.И Ефремов</w:t>
      </w:r>
    </w:p>
    <w:p w:rsidR="00C14B12" w:rsidRPr="00374085" w:rsidRDefault="00C14B12" w:rsidP="001B0E50">
      <w:pPr>
        <w:autoSpaceDE w:val="0"/>
        <w:autoSpaceDN w:val="0"/>
        <w:adjustRightInd w:val="0"/>
        <w:rPr>
          <w:sz w:val="24"/>
          <w:szCs w:val="24"/>
        </w:rPr>
      </w:pPr>
    </w:p>
    <w:p w:rsidR="00C14B12" w:rsidRDefault="00C14B12" w:rsidP="001B0E50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C14B12" w:rsidRDefault="00C14B12" w:rsidP="001B0E50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C14B12" w:rsidRDefault="00C14B12" w:rsidP="001B0E50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C14B12" w:rsidRDefault="00C14B12" w:rsidP="001B0E50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C14B12" w:rsidRDefault="00C14B12" w:rsidP="001B0E50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C14B12" w:rsidRDefault="00C14B12" w:rsidP="001B0E50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C14B12" w:rsidRDefault="00C14B12" w:rsidP="001B0E50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C14B12" w:rsidRDefault="00C14B12" w:rsidP="001B0E50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C14B12" w:rsidRDefault="00C14B12" w:rsidP="001B0E50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C14B12" w:rsidRDefault="00C14B12" w:rsidP="001B0E50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C14B12" w:rsidRDefault="00C14B12" w:rsidP="001B0E50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C14B12" w:rsidRDefault="00C14B12" w:rsidP="001B0E50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C14B12" w:rsidRDefault="00C14B12" w:rsidP="001B0E50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C14B12" w:rsidRDefault="00C14B12" w:rsidP="001B0E50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C14B12" w:rsidRDefault="00C14B12" w:rsidP="001B0E50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C14B12" w:rsidRDefault="00C14B12" w:rsidP="001B0E50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C14B12" w:rsidRDefault="00C14B12" w:rsidP="001B0E50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C14B12" w:rsidRDefault="00C14B12" w:rsidP="001B0E50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C14B12" w:rsidRDefault="00C14B12" w:rsidP="001B0E50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C14B12" w:rsidRDefault="00C14B12" w:rsidP="001B0E50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C14B12" w:rsidRDefault="00C14B12" w:rsidP="001B0E50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C14B12" w:rsidRDefault="00C14B12" w:rsidP="001B0E50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C14B12" w:rsidRDefault="00C14B12" w:rsidP="001B0E50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C14B12" w:rsidRDefault="00C14B12" w:rsidP="001B0E50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C14B12" w:rsidRDefault="00C14B12" w:rsidP="001B0E50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C14B12" w:rsidRDefault="00C14B12" w:rsidP="001B0E50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C14B12" w:rsidRDefault="00C14B12" w:rsidP="001B0E50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C14B12" w:rsidRDefault="00C14B12" w:rsidP="001B0E50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C14B12" w:rsidRDefault="00C14B12" w:rsidP="001B0E50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C14B12" w:rsidRDefault="00C14B12" w:rsidP="001B0E50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C14B12" w:rsidRDefault="00C14B12" w:rsidP="001B0E50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C14B12" w:rsidRDefault="00C14B12" w:rsidP="001B0E50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C14B12" w:rsidRDefault="00C14B12" w:rsidP="001B0E50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C14B12" w:rsidRDefault="00C14B12" w:rsidP="001B0E50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C14B12" w:rsidRDefault="00C14B12" w:rsidP="001B0E50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C14B12" w:rsidRDefault="00C14B12" w:rsidP="001B0E50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C14B12" w:rsidRDefault="00C14B12" w:rsidP="001B0E50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C14B12" w:rsidRDefault="00C14B12" w:rsidP="001B0E50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C14B12" w:rsidRDefault="00C14B12" w:rsidP="001B0E50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C14B12" w:rsidRDefault="00C14B12" w:rsidP="001B0E50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C14B12" w:rsidRDefault="00C14B12" w:rsidP="001B0E50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C14B12" w:rsidRPr="00374085" w:rsidRDefault="00C14B12" w:rsidP="001B0E50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</w:t>
      </w:r>
      <w:r w:rsidRPr="00374085">
        <w:rPr>
          <w:sz w:val="24"/>
          <w:szCs w:val="24"/>
          <w:lang w:eastAsia="ru-RU"/>
        </w:rPr>
        <w:t>риложение № 1</w:t>
      </w:r>
    </w:p>
    <w:p w:rsidR="00C14B12" w:rsidRPr="00374085" w:rsidRDefault="00C14B12" w:rsidP="001B0E50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374085">
        <w:rPr>
          <w:sz w:val="24"/>
          <w:szCs w:val="24"/>
          <w:lang w:eastAsia="ru-RU"/>
        </w:rPr>
        <w:t xml:space="preserve"> к постановлению администрации</w:t>
      </w:r>
    </w:p>
    <w:p w:rsidR="00C14B12" w:rsidRPr="00374085" w:rsidRDefault="00C14B12" w:rsidP="001B0E50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374085">
        <w:rPr>
          <w:sz w:val="24"/>
          <w:szCs w:val="24"/>
          <w:lang w:eastAsia="ru-RU"/>
        </w:rPr>
        <w:t>Верхнепашинского сельсовета</w:t>
      </w:r>
    </w:p>
    <w:p w:rsidR="00C14B12" w:rsidRPr="00374085" w:rsidRDefault="00C14B12" w:rsidP="00121E6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14B12" w:rsidRPr="00374085" w:rsidRDefault="00C14B12" w:rsidP="005A639D">
      <w:pPr>
        <w:pStyle w:val="ListParagraph"/>
        <w:widowControl w:val="0"/>
        <w:numPr>
          <w:ilvl w:val="1"/>
          <w:numId w:val="4"/>
        </w:numPr>
        <w:suppressAutoHyphens/>
        <w:spacing w:after="200" w:line="276" w:lineRule="auto"/>
        <w:jc w:val="left"/>
        <w:rPr>
          <w:b/>
          <w:color w:val="000000"/>
          <w:sz w:val="24"/>
          <w:szCs w:val="24"/>
        </w:rPr>
      </w:pPr>
      <w:r w:rsidRPr="00374085">
        <w:rPr>
          <w:b/>
          <w:color w:val="000000"/>
          <w:sz w:val="24"/>
          <w:szCs w:val="24"/>
        </w:rPr>
        <w:t>Показатели оценки состояния сферы благоустройства</w:t>
      </w:r>
    </w:p>
    <w:p w:rsidR="00C14B12" w:rsidRPr="00374085" w:rsidRDefault="00C14B12" w:rsidP="005A639D">
      <w:pPr>
        <w:widowControl w:val="0"/>
        <w:suppressAutoHyphens/>
        <w:ind w:left="720"/>
        <w:rPr>
          <w:color w:val="000000"/>
          <w:sz w:val="24"/>
          <w:szCs w:val="24"/>
        </w:rPr>
      </w:pPr>
      <w:r w:rsidRPr="00374085">
        <w:rPr>
          <w:color w:val="000000"/>
          <w:sz w:val="24"/>
          <w:szCs w:val="24"/>
        </w:rPr>
        <w:t>Текущее состояние сферы благоустройства, в разрезе мероприятий, реализуемых в рамках</w:t>
      </w:r>
    </w:p>
    <w:p w:rsidR="00C14B12" w:rsidRPr="00374085" w:rsidRDefault="00C14B12" w:rsidP="005A639D">
      <w:pPr>
        <w:widowControl w:val="0"/>
        <w:suppressAutoHyphens/>
        <w:rPr>
          <w:b/>
          <w:color w:val="000000"/>
          <w:sz w:val="24"/>
          <w:szCs w:val="24"/>
        </w:rPr>
      </w:pPr>
      <w:r w:rsidRPr="00374085">
        <w:rPr>
          <w:color w:val="000000"/>
          <w:sz w:val="24"/>
          <w:szCs w:val="24"/>
        </w:rPr>
        <w:t xml:space="preserve"> данной Программы, на основании проведенной инвентаризации территорий общего пользования, в том числе общественных пространств, дворовых территорий, оценивается следующим образом. </w:t>
      </w:r>
      <w:r w:rsidRPr="00374085">
        <w:rPr>
          <w:color w:val="000000"/>
          <w:sz w:val="24"/>
          <w:szCs w:val="24"/>
        </w:rPr>
        <w:tab/>
      </w:r>
    </w:p>
    <w:p w:rsidR="00C14B12" w:rsidRPr="00374085" w:rsidRDefault="00C14B12" w:rsidP="005A639D">
      <w:pPr>
        <w:widowControl w:val="0"/>
        <w:suppressAutoHyphens/>
        <w:ind w:left="1125"/>
        <w:jc w:val="left"/>
        <w:rPr>
          <w:b/>
          <w:color w:val="000000"/>
          <w:sz w:val="24"/>
          <w:szCs w:val="24"/>
        </w:rPr>
      </w:pPr>
    </w:p>
    <w:p w:rsidR="00C14B12" w:rsidRPr="00374085" w:rsidRDefault="00C14B12" w:rsidP="005A639D">
      <w:pPr>
        <w:widowControl w:val="0"/>
        <w:suppressAutoHyphens/>
        <w:ind w:left="1125"/>
        <w:jc w:val="left"/>
        <w:rPr>
          <w:b/>
          <w:color w:val="000000"/>
          <w:sz w:val="22"/>
        </w:rPr>
      </w:pPr>
      <w:r w:rsidRPr="00374085">
        <w:rPr>
          <w:b/>
          <w:color w:val="000000"/>
          <w:sz w:val="22"/>
        </w:rPr>
        <w:t>Таблица показателей оценки состояние сферы благоустройства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6"/>
        <w:gridCol w:w="1000"/>
        <w:gridCol w:w="1474"/>
      </w:tblGrid>
      <w:tr w:rsidR="00C14B12" w:rsidRPr="00374085" w:rsidTr="005A639D">
        <w:tc>
          <w:tcPr>
            <w:tcW w:w="3726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74085">
              <w:rPr>
                <w:color w:val="000000"/>
                <w:sz w:val="16"/>
                <w:szCs w:val="16"/>
              </w:rPr>
              <w:br w:type="page"/>
              <w:t>Показатель</w:t>
            </w:r>
          </w:p>
        </w:tc>
        <w:tc>
          <w:tcPr>
            <w:tcW w:w="485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74085">
              <w:rPr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789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74085">
              <w:rPr>
                <w:color w:val="000000"/>
                <w:sz w:val="16"/>
                <w:szCs w:val="16"/>
              </w:rPr>
              <w:t>Значение показателя</w:t>
            </w:r>
          </w:p>
        </w:tc>
      </w:tr>
      <w:tr w:rsidR="00C14B12" w:rsidRPr="00374085" w:rsidTr="005A639D">
        <w:tc>
          <w:tcPr>
            <w:tcW w:w="3726" w:type="pct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74085">
              <w:rPr>
                <w:sz w:val="22"/>
              </w:rPr>
              <w:t>1</w:t>
            </w:r>
          </w:p>
        </w:tc>
        <w:tc>
          <w:tcPr>
            <w:tcW w:w="485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74085">
              <w:rPr>
                <w:sz w:val="22"/>
              </w:rPr>
              <w:t>2</w:t>
            </w:r>
          </w:p>
        </w:tc>
        <w:tc>
          <w:tcPr>
            <w:tcW w:w="789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74085">
              <w:rPr>
                <w:sz w:val="22"/>
              </w:rPr>
              <w:t>3</w:t>
            </w:r>
          </w:p>
        </w:tc>
      </w:tr>
      <w:tr w:rsidR="00C14B12" w:rsidRPr="00374085" w:rsidTr="005A639D">
        <w:trPr>
          <w:trHeight w:val="233"/>
        </w:trPr>
        <w:tc>
          <w:tcPr>
            <w:tcW w:w="5000" w:type="pct"/>
            <w:gridSpan w:val="3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74085">
              <w:rPr>
                <w:sz w:val="22"/>
              </w:rPr>
              <w:t>Дворовые территории многоквартирных домов</w:t>
            </w:r>
          </w:p>
        </w:tc>
      </w:tr>
      <w:tr w:rsidR="00C14B12" w:rsidRPr="00374085" w:rsidTr="005A639D">
        <w:trPr>
          <w:trHeight w:val="449"/>
        </w:trPr>
        <w:tc>
          <w:tcPr>
            <w:tcW w:w="3726" w:type="pct"/>
          </w:tcPr>
          <w:p w:rsidR="00C14B12" w:rsidRPr="00374085" w:rsidRDefault="00C14B12" w:rsidP="005A639D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sz w:val="22"/>
              </w:rPr>
            </w:pPr>
            <w:r w:rsidRPr="00374085">
              <w:rPr>
                <w:sz w:val="22"/>
              </w:rPr>
              <w:t>Количество многоквартирных домов</w:t>
            </w:r>
            <w:r w:rsidRPr="00374085">
              <w:rPr>
                <w:rFonts w:ascii="Calibri" w:hAnsi="Calibri"/>
                <w:sz w:val="22"/>
              </w:rPr>
              <w:footnoteReference w:id="2"/>
            </w:r>
          </w:p>
        </w:tc>
        <w:tc>
          <w:tcPr>
            <w:tcW w:w="485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74085">
              <w:rPr>
                <w:sz w:val="22"/>
              </w:rPr>
              <w:t>ед.</w:t>
            </w:r>
          </w:p>
        </w:tc>
        <w:tc>
          <w:tcPr>
            <w:tcW w:w="789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74085">
              <w:rPr>
                <w:sz w:val="22"/>
              </w:rPr>
              <w:t>38</w:t>
            </w:r>
          </w:p>
        </w:tc>
      </w:tr>
      <w:tr w:rsidR="00C14B12" w:rsidRPr="00374085" w:rsidTr="005A639D">
        <w:trPr>
          <w:trHeight w:val="627"/>
        </w:trPr>
        <w:tc>
          <w:tcPr>
            <w:tcW w:w="3726" w:type="pct"/>
          </w:tcPr>
          <w:p w:rsidR="00C14B12" w:rsidRPr="00374085" w:rsidRDefault="00C14B12" w:rsidP="005A639D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ind w:hanging="644"/>
              <w:contextualSpacing/>
              <w:jc w:val="left"/>
              <w:rPr>
                <w:sz w:val="22"/>
              </w:rPr>
            </w:pPr>
            <w:r w:rsidRPr="00374085">
              <w:rPr>
                <w:sz w:val="22"/>
              </w:rPr>
              <w:t>Количество многоквартирных домов включенных в программу капитального ремонта общего имущества многоквартирных домов</w:t>
            </w:r>
          </w:p>
        </w:tc>
        <w:tc>
          <w:tcPr>
            <w:tcW w:w="485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74085">
              <w:rPr>
                <w:sz w:val="22"/>
              </w:rPr>
              <w:t>ед.</w:t>
            </w:r>
          </w:p>
        </w:tc>
        <w:tc>
          <w:tcPr>
            <w:tcW w:w="789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</w:tr>
      <w:tr w:rsidR="00C14B12" w:rsidRPr="00374085" w:rsidTr="005A639D">
        <w:trPr>
          <w:trHeight w:val="479"/>
        </w:trPr>
        <w:tc>
          <w:tcPr>
            <w:tcW w:w="3726" w:type="pct"/>
            <w:vMerge w:val="restart"/>
          </w:tcPr>
          <w:p w:rsidR="00C14B12" w:rsidRPr="00374085" w:rsidRDefault="00C14B12" w:rsidP="005A639D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sz w:val="22"/>
              </w:rPr>
            </w:pPr>
            <w:r w:rsidRPr="00374085">
              <w:rPr>
                <w:sz w:val="22"/>
              </w:rPr>
              <w:t>Количество и площадь благоустроенных дворовых территорий многоквартирных домов</w:t>
            </w:r>
            <w:r w:rsidRPr="00374085">
              <w:rPr>
                <w:rFonts w:ascii="Calibri" w:hAnsi="Calibri"/>
                <w:sz w:val="22"/>
              </w:rPr>
              <w:footnoteReference w:id="3"/>
            </w:r>
            <w:r w:rsidRPr="00374085">
              <w:rPr>
                <w:sz w:val="22"/>
              </w:rPr>
              <w:t xml:space="preserve"> - твердым покрытием, освещением, урнами, лавочками (минимальный перечень)</w:t>
            </w:r>
          </w:p>
        </w:tc>
        <w:tc>
          <w:tcPr>
            <w:tcW w:w="485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74085">
              <w:rPr>
                <w:sz w:val="22"/>
              </w:rPr>
              <w:t>ед.</w:t>
            </w:r>
          </w:p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789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74085">
              <w:rPr>
                <w:sz w:val="22"/>
              </w:rPr>
              <w:t>2</w:t>
            </w:r>
          </w:p>
        </w:tc>
      </w:tr>
      <w:tr w:rsidR="00C14B12" w:rsidRPr="00374085" w:rsidTr="005A639D">
        <w:trPr>
          <w:trHeight w:val="387"/>
        </w:trPr>
        <w:tc>
          <w:tcPr>
            <w:tcW w:w="3726" w:type="pct"/>
            <w:vMerge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485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74085">
              <w:rPr>
                <w:sz w:val="22"/>
              </w:rPr>
              <w:t>м²</w:t>
            </w:r>
          </w:p>
        </w:tc>
        <w:tc>
          <w:tcPr>
            <w:tcW w:w="789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74085">
              <w:rPr>
                <w:sz w:val="22"/>
              </w:rPr>
              <w:t>3370</w:t>
            </w:r>
          </w:p>
        </w:tc>
      </w:tr>
      <w:tr w:rsidR="00C14B12" w:rsidRPr="00374085" w:rsidTr="005A639D">
        <w:trPr>
          <w:trHeight w:val="627"/>
        </w:trPr>
        <w:tc>
          <w:tcPr>
            <w:tcW w:w="3726" w:type="pct"/>
            <w:vMerge w:val="restart"/>
          </w:tcPr>
          <w:p w:rsidR="00C14B12" w:rsidRPr="00374085" w:rsidRDefault="00C14B12" w:rsidP="005A639D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sz w:val="22"/>
              </w:rPr>
            </w:pPr>
            <w:r w:rsidRPr="00374085">
              <w:rPr>
                <w:sz w:val="22"/>
              </w:rPr>
              <w:t>Количество и площадь благоустроенных дворовых территорий многоквартирных домов</w:t>
            </w:r>
            <w:r w:rsidRPr="00374085">
              <w:rPr>
                <w:rFonts w:ascii="Calibri" w:hAnsi="Calibri"/>
                <w:sz w:val="22"/>
              </w:rPr>
              <w:footnoteReference w:id="4"/>
            </w:r>
            <w:r w:rsidRPr="00374085">
              <w:rPr>
                <w:sz w:val="22"/>
              </w:rPr>
              <w:t xml:space="preserve"> - твердым покрытием, освещением, урнами, лавочками, озеленением, детской, спортивной площадкой, автопарковкой иными элементами благоустройства (дополнительный перечень)</w:t>
            </w:r>
          </w:p>
        </w:tc>
        <w:tc>
          <w:tcPr>
            <w:tcW w:w="485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74085">
              <w:rPr>
                <w:sz w:val="22"/>
              </w:rPr>
              <w:t>ед.</w:t>
            </w:r>
          </w:p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789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74085">
              <w:rPr>
                <w:sz w:val="22"/>
              </w:rPr>
              <w:t>1</w:t>
            </w:r>
          </w:p>
        </w:tc>
      </w:tr>
      <w:tr w:rsidR="00C14B12" w:rsidRPr="00374085" w:rsidTr="005A639D">
        <w:trPr>
          <w:trHeight w:val="542"/>
        </w:trPr>
        <w:tc>
          <w:tcPr>
            <w:tcW w:w="3726" w:type="pct"/>
            <w:vMerge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485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74085">
              <w:rPr>
                <w:sz w:val="22"/>
              </w:rPr>
              <w:t>м²</w:t>
            </w:r>
          </w:p>
        </w:tc>
        <w:tc>
          <w:tcPr>
            <w:tcW w:w="789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74085">
              <w:rPr>
                <w:sz w:val="22"/>
              </w:rPr>
              <w:t>2070</w:t>
            </w:r>
          </w:p>
        </w:tc>
      </w:tr>
      <w:tr w:rsidR="00C14B12" w:rsidRPr="00374085" w:rsidTr="005A639D">
        <w:tc>
          <w:tcPr>
            <w:tcW w:w="3726" w:type="pct"/>
            <w:vMerge w:val="restart"/>
          </w:tcPr>
          <w:p w:rsidR="00C14B12" w:rsidRPr="00374085" w:rsidRDefault="00C14B12" w:rsidP="005A639D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sz w:val="22"/>
              </w:rPr>
            </w:pPr>
            <w:r w:rsidRPr="00374085">
              <w:rPr>
                <w:sz w:val="22"/>
              </w:rPr>
              <w:t>Количество, площадь и доля благоустроенных дворовых территорий многоквартирных домов (по минимальному и дополнительному перечню) от общего количества дворовых территорий многоквартирных дворов</w:t>
            </w:r>
          </w:p>
        </w:tc>
        <w:tc>
          <w:tcPr>
            <w:tcW w:w="485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74085">
              <w:rPr>
                <w:sz w:val="22"/>
              </w:rPr>
              <w:t>ед</w:t>
            </w:r>
          </w:p>
        </w:tc>
        <w:tc>
          <w:tcPr>
            <w:tcW w:w="789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74085">
              <w:rPr>
                <w:sz w:val="22"/>
              </w:rPr>
              <w:t>3</w:t>
            </w:r>
          </w:p>
        </w:tc>
      </w:tr>
      <w:tr w:rsidR="00C14B12" w:rsidRPr="00374085" w:rsidTr="005A639D">
        <w:tc>
          <w:tcPr>
            <w:tcW w:w="3726" w:type="pct"/>
            <w:vMerge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485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74085">
              <w:rPr>
                <w:sz w:val="22"/>
              </w:rPr>
              <w:t>м²</w:t>
            </w:r>
          </w:p>
        </w:tc>
        <w:tc>
          <w:tcPr>
            <w:tcW w:w="789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74085">
              <w:rPr>
                <w:sz w:val="22"/>
              </w:rPr>
              <w:t>5440</w:t>
            </w:r>
          </w:p>
        </w:tc>
      </w:tr>
      <w:tr w:rsidR="00C14B12" w:rsidRPr="00374085" w:rsidTr="005A639D">
        <w:tc>
          <w:tcPr>
            <w:tcW w:w="3726" w:type="pct"/>
            <w:vMerge/>
          </w:tcPr>
          <w:p w:rsidR="00C14B12" w:rsidRPr="00374085" w:rsidRDefault="00C14B12" w:rsidP="005A639D">
            <w:pPr>
              <w:suppressAutoHyphens/>
              <w:rPr>
                <w:sz w:val="22"/>
              </w:rPr>
            </w:pPr>
          </w:p>
        </w:tc>
        <w:tc>
          <w:tcPr>
            <w:tcW w:w="485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74085">
              <w:rPr>
                <w:sz w:val="22"/>
              </w:rPr>
              <w:t>%</w:t>
            </w:r>
          </w:p>
        </w:tc>
        <w:tc>
          <w:tcPr>
            <w:tcW w:w="789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74085">
              <w:rPr>
                <w:sz w:val="22"/>
              </w:rPr>
              <w:t>26,6</w:t>
            </w:r>
          </w:p>
        </w:tc>
      </w:tr>
      <w:tr w:rsidR="00C14B12" w:rsidRPr="00374085" w:rsidTr="005A639D">
        <w:tc>
          <w:tcPr>
            <w:tcW w:w="3726" w:type="pct"/>
            <w:vMerge w:val="restart"/>
          </w:tcPr>
          <w:p w:rsidR="00C14B12" w:rsidRPr="00374085" w:rsidRDefault="00C14B12" w:rsidP="005A639D">
            <w:pPr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jc w:val="left"/>
              <w:rPr>
                <w:sz w:val="22"/>
              </w:rPr>
            </w:pPr>
            <w:r w:rsidRPr="00374085">
              <w:rPr>
                <w:sz w:val="22"/>
              </w:rPr>
              <w:t>Количество, площадь и доля дворовых территорий многоквартирных домов, которые необходимо благоустроить по минимальному перечню от общего количества дворовых территорий многоквартирных дворов</w:t>
            </w:r>
          </w:p>
        </w:tc>
        <w:tc>
          <w:tcPr>
            <w:tcW w:w="485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74085">
              <w:rPr>
                <w:sz w:val="22"/>
              </w:rPr>
              <w:t>ед</w:t>
            </w:r>
          </w:p>
        </w:tc>
        <w:tc>
          <w:tcPr>
            <w:tcW w:w="789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74085">
              <w:rPr>
                <w:sz w:val="22"/>
              </w:rPr>
              <w:t>25</w:t>
            </w:r>
          </w:p>
        </w:tc>
      </w:tr>
      <w:tr w:rsidR="00C14B12" w:rsidRPr="00374085" w:rsidTr="005A639D">
        <w:tc>
          <w:tcPr>
            <w:tcW w:w="3726" w:type="pct"/>
            <w:vMerge/>
          </w:tcPr>
          <w:p w:rsidR="00C14B12" w:rsidRPr="00374085" w:rsidRDefault="00C14B12" w:rsidP="005A639D">
            <w:pPr>
              <w:suppressAutoHyphens/>
              <w:rPr>
                <w:sz w:val="22"/>
              </w:rPr>
            </w:pPr>
          </w:p>
        </w:tc>
        <w:tc>
          <w:tcPr>
            <w:tcW w:w="485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74085">
              <w:rPr>
                <w:sz w:val="22"/>
              </w:rPr>
              <w:t>м²</w:t>
            </w:r>
          </w:p>
        </w:tc>
        <w:tc>
          <w:tcPr>
            <w:tcW w:w="789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74085">
              <w:rPr>
                <w:sz w:val="22"/>
              </w:rPr>
              <w:t>15030</w:t>
            </w:r>
          </w:p>
        </w:tc>
      </w:tr>
      <w:tr w:rsidR="00C14B12" w:rsidRPr="00374085" w:rsidTr="005A639D">
        <w:tc>
          <w:tcPr>
            <w:tcW w:w="3726" w:type="pct"/>
            <w:vMerge/>
          </w:tcPr>
          <w:p w:rsidR="00C14B12" w:rsidRPr="00374085" w:rsidRDefault="00C14B12" w:rsidP="005A639D">
            <w:pPr>
              <w:suppressAutoHyphens/>
              <w:rPr>
                <w:sz w:val="22"/>
              </w:rPr>
            </w:pPr>
          </w:p>
        </w:tc>
        <w:tc>
          <w:tcPr>
            <w:tcW w:w="485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74085">
              <w:rPr>
                <w:sz w:val="22"/>
              </w:rPr>
              <w:t>%</w:t>
            </w:r>
          </w:p>
        </w:tc>
        <w:tc>
          <w:tcPr>
            <w:tcW w:w="789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74085">
              <w:rPr>
                <w:sz w:val="22"/>
              </w:rPr>
              <w:t>73,4</w:t>
            </w:r>
          </w:p>
        </w:tc>
      </w:tr>
      <w:tr w:rsidR="00C14B12" w:rsidRPr="00374085" w:rsidTr="005A639D">
        <w:tc>
          <w:tcPr>
            <w:tcW w:w="3726" w:type="pct"/>
          </w:tcPr>
          <w:p w:rsidR="00C14B12" w:rsidRPr="00374085" w:rsidRDefault="00C14B12" w:rsidP="005A639D">
            <w:pPr>
              <w:numPr>
                <w:ilvl w:val="0"/>
                <w:numId w:val="3"/>
              </w:numPr>
              <w:suppressAutoHyphens/>
              <w:spacing w:after="200" w:line="276" w:lineRule="auto"/>
              <w:jc w:val="left"/>
              <w:rPr>
                <w:sz w:val="22"/>
              </w:rPr>
            </w:pPr>
            <w:r w:rsidRPr="00374085">
              <w:rPr>
                <w:sz w:val="22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населения)</w:t>
            </w:r>
          </w:p>
        </w:tc>
        <w:tc>
          <w:tcPr>
            <w:tcW w:w="485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74085">
              <w:rPr>
                <w:sz w:val="22"/>
              </w:rPr>
              <w:t>%</w:t>
            </w:r>
          </w:p>
        </w:tc>
        <w:tc>
          <w:tcPr>
            <w:tcW w:w="789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74085">
              <w:rPr>
                <w:sz w:val="22"/>
              </w:rPr>
              <w:t>9,6</w:t>
            </w:r>
          </w:p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  <w:tr w:rsidR="00C14B12" w:rsidRPr="00374085" w:rsidTr="005A639D">
        <w:tc>
          <w:tcPr>
            <w:tcW w:w="3726" w:type="pct"/>
          </w:tcPr>
          <w:p w:rsidR="00C14B12" w:rsidRPr="00374085" w:rsidRDefault="00C14B12" w:rsidP="005A639D">
            <w:pPr>
              <w:numPr>
                <w:ilvl w:val="0"/>
                <w:numId w:val="3"/>
              </w:numPr>
              <w:suppressAutoHyphens/>
              <w:spacing w:after="200" w:line="276" w:lineRule="auto"/>
              <w:jc w:val="left"/>
              <w:rPr>
                <w:sz w:val="22"/>
              </w:rPr>
            </w:pPr>
            <w:r w:rsidRPr="00374085">
              <w:rPr>
                <w:sz w:val="22"/>
              </w:rPr>
              <w:t>Доля населения, имеющего удобный пешеходный доступ площадками, специально оборудованным для отдыха, общения и проведения досуга, от общей численности населения муниципального образования субъекта Российской Федерации.</w:t>
            </w:r>
          </w:p>
        </w:tc>
        <w:tc>
          <w:tcPr>
            <w:tcW w:w="485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74085">
              <w:rPr>
                <w:sz w:val="22"/>
              </w:rPr>
              <w:t>%</w:t>
            </w:r>
          </w:p>
        </w:tc>
        <w:tc>
          <w:tcPr>
            <w:tcW w:w="789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74085">
              <w:rPr>
                <w:sz w:val="22"/>
              </w:rPr>
              <w:t>1,1</w:t>
            </w:r>
          </w:p>
        </w:tc>
      </w:tr>
      <w:tr w:rsidR="00C14B12" w:rsidRPr="00374085" w:rsidTr="005A639D">
        <w:tc>
          <w:tcPr>
            <w:tcW w:w="3726" w:type="pct"/>
          </w:tcPr>
          <w:p w:rsidR="00C14B12" w:rsidRPr="00374085" w:rsidRDefault="00C14B12" w:rsidP="005A639D">
            <w:pPr>
              <w:numPr>
                <w:ilvl w:val="0"/>
                <w:numId w:val="3"/>
              </w:numPr>
              <w:suppressAutoHyphens/>
              <w:spacing w:after="200" w:line="276" w:lineRule="auto"/>
              <w:jc w:val="left"/>
              <w:rPr>
                <w:sz w:val="22"/>
              </w:rPr>
            </w:pPr>
            <w:r w:rsidRPr="00374085">
              <w:rPr>
                <w:sz w:val="22"/>
              </w:rPr>
              <w:t>Количество и 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</w:t>
            </w:r>
          </w:p>
        </w:tc>
        <w:tc>
          <w:tcPr>
            <w:tcW w:w="485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74085">
              <w:rPr>
                <w:sz w:val="22"/>
              </w:rPr>
              <w:t>ед,</w:t>
            </w:r>
          </w:p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74085">
              <w:rPr>
                <w:sz w:val="22"/>
              </w:rPr>
              <w:t>м²</w:t>
            </w:r>
          </w:p>
        </w:tc>
        <w:tc>
          <w:tcPr>
            <w:tcW w:w="789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74085">
              <w:rPr>
                <w:sz w:val="22"/>
              </w:rPr>
              <w:t>1/450</w:t>
            </w:r>
          </w:p>
        </w:tc>
      </w:tr>
      <w:tr w:rsidR="00C14B12" w:rsidRPr="00374085" w:rsidTr="005A639D">
        <w:tc>
          <w:tcPr>
            <w:tcW w:w="3726" w:type="pct"/>
          </w:tcPr>
          <w:p w:rsidR="00C14B12" w:rsidRPr="00374085" w:rsidRDefault="00C14B12" w:rsidP="005A639D">
            <w:pPr>
              <w:numPr>
                <w:ilvl w:val="0"/>
                <w:numId w:val="3"/>
              </w:numPr>
              <w:suppressAutoHyphens/>
              <w:spacing w:after="200" w:line="276" w:lineRule="auto"/>
              <w:jc w:val="left"/>
              <w:rPr>
                <w:sz w:val="22"/>
              </w:rPr>
            </w:pPr>
            <w:r w:rsidRPr="00374085">
              <w:rPr>
                <w:sz w:val="22"/>
              </w:rPr>
              <w:t>Объем финансового участия граждан, организаций в выполнении мероприятий по благоустройству дворовых территорий (при наличии такой практики)</w:t>
            </w:r>
          </w:p>
        </w:tc>
        <w:tc>
          <w:tcPr>
            <w:tcW w:w="485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74085">
              <w:rPr>
                <w:sz w:val="22"/>
              </w:rPr>
              <w:t>ед</w:t>
            </w:r>
          </w:p>
        </w:tc>
        <w:tc>
          <w:tcPr>
            <w:tcW w:w="789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74085">
              <w:rPr>
                <w:sz w:val="22"/>
              </w:rPr>
              <w:t>2</w:t>
            </w:r>
          </w:p>
        </w:tc>
      </w:tr>
      <w:tr w:rsidR="00C14B12" w:rsidRPr="00374085" w:rsidTr="005A639D">
        <w:tc>
          <w:tcPr>
            <w:tcW w:w="3726" w:type="pct"/>
          </w:tcPr>
          <w:p w:rsidR="00C14B12" w:rsidRPr="00374085" w:rsidRDefault="00C14B12" w:rsidP="005A639D">
            <w:pPr>
              <w:numPr>
                <w:ilvl w:val="0"/>
                <w:numId w:val="3"/>
              </w:numPr>
              <w:suppressAutoHyphens/>
              <w:spacing w:after="200" w:line="276" w:lineRule="auto"/>
              <w:jc w:val="left"/>
              <w:rPr>
                <w:sz w:val="22"/>
              </w:rPr>
            </w:pPr>
            <w:r w:rsidRPr="00374085">
              <w:rPr>
                <w:sz w:val="22"/>
              </w:rPr>
              <w:t>Информация о наличии трудового участия граждан, организаций в выполнении мероприятий по благоустройству дворовых территорий (при наличии такой практики)</w:t>
            </w:r>
          </w:p>
        </w:tc>
        <w:tc>
          <w:tcPr>
            <w:tcW w:w="485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74085">
              <w:rPr>
                <w:sz w:val="22"/>
              </w:rPr>
              <w:t>ед</w:t>
            </w:r>
          </w:p>
        </w:tc>
        <w:tc>
          <w:tcPr>
            <w:tcW w:w="789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74085">
              <w:rPr>
                <w:sz w:val="22"/>
              </w:rPr>
              <w:t>субботники</w:t>
            </w:r>
          </w:p>
        </w:tc>
      </w:tr>
      <w:tr w:rsidR="00C14B12" w:rsidRPr="00374085" w:rsidTr="005A639D">
        <w:tc>
          <w:tcPr>
            <w:tcW w:w="5000" w:type="pct"/>
            <w:gridSpan w:val="3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74085">
              <w:rPr>
                <w:sz w:val="22"/>
              </w:rPr>
              <w:t>Территории общего пользования соответствующего функционального назначения</w:t>
            </w:r>
            <w:r w:rsidRPr="00374085">
              <w:rPr>
                <w:rFonts w:ascii="Calibri" w:hAnsi="Calibri"/>
                <w:sz w:val="22"/>
              </w:rPr>
              <w:footnoteReference w:id="5"/>
            </w:r>
          </w:p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74085">
              <w:rPr>
                <w:sz w:val="22"/>
              </w:rPr>
              <w:t>(общественные территории)</w:t>
            </w:r>
          </w:p>
        </w:tc>
      </w:tr>
      <w:tr w:rsidR="00C14B12" w:rsidRPr="00374085" w:rsidTr="005A639D">
        <w:tc>
          <w:tcPr>
            <w:tcW w:w="3726" w:type="pct"/>
            <w:vMerge w:val="restart"/>
          </w:tcPr>
          <w:p w:rsidR="00C14B12" w:rsidRPr="00374085" w:rsidRDefault="00C14B12" w:rsidP="005A639D">
            <w:pPr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jc w:val="left"/>
              <w:rPr>
                <w:sz w:val="22"/>
              </w:rPr>
            </w:pPr>
            <w:r w:rsidRPr="00374085">
              <w:rPr>
                <w:sz w:val="22"/>
              </w:rPr>
              <w:t>Количество и площадь общественных территорий соответствующего функционального назначения всего, из них:</w:t>
            </w:r>
          </w:p>
        </w:tc>
        <w:tc>
          <w:tcPr>
            <w:tcW w:w="485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74085">
              <w:rPr>
                <w:sz w:val="22"/>
              </w:rPr>
              <w:t>ед</w:t>
            </w:r>
          </w:p>
        </w:tc>
        <w:tc>
          <w:tcPr>
            <w:tcW w:w="789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74085">
              <w:rPr>
                <w:sz w:val="22"/>
              </w:rPr>
              <w:t>5</w:t>
            </w:r>
          </w:p>
        </w:tc>
      </w:tr>
      <w:tr w:rsidR="00C14B12" w:rsidRPr="00374085" w:rsidTr="005A639D">
        <w:tc>
          <w:tcPr>
            <w:tcW w:w="3726" w:type="pct"/>
            <w:vMerge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485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74085">
              <w:rPr>
                <w:sz w:val="22"/>
              </w:rPr>
              <w:t>кв.м</w:t>
            </w:r>
          </w:p>
        </w:tc>
        <w:tc>
          <w:tcPr>
            <w:tcW w:w="789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74085">
              <w:rPr>
                <w:sz w:val="22"/>
              </w:rPr>
              <w:t>6250</w:t>
            </w:r>
          </w:p>
        </w:tc>
      </w:tr>
      <w:tr w:rsidR="00C14B12" w:rsidRPr="00374085" w:rsidTr="005A639D">
        <w:tc>
          <w:tcPr>
            <w:tcW w:w="3726" w:type="pct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rPr>
                <w:sz w:val="22"/>
              </w:rPr>
            </w:pPr>
            <w:r w:rsidRPr="00374085">
              <w:rPr>
                <w:sz w:val="22"/>
              </w:rPr>
              <w:t xml:space="preserve">Площадка </w:t>
            </w:r>
          </w:p>
        </w:tc>
        <w:tc>
          <w:tcPr>
            <w:tcW w:w="485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74085">
              <w:rPr>
                <w:sz w:val="22"/>
              </w:rPr>
              <w:t>ед/кв.м</w:t>
            </w:r>
          </w:p>
        </w:tc>
        <w:tc>
          <w:tcPr>
            <w:tcW w:w="789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74085">
              <w:rPr>
                <w:sz w:val="22"/>
              </w:rPr>
              <w:t>1/1150</w:t>
            </w:r>
          </w:p>
        </w:tc>
      </w:tr>
      <w:tr w:rsidR="00C14B12" w:rsidRPr="00374085" w:rsidTr="005A639D">
        <w:tc>
          <w:tcPr>
            <w:tcW w:w="3726" w:type="pct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rPr>
                <w:sz w:val="22"/>
              </w:rPr>
            </w:pPr>
            <w:r w:rsidRPr="00374085">
              <w:rPr>
                <w:sz w:val="22"/>
              </w:rPr>
              <w:t>парк</w:t>
            </w:r>
          </w:p>
        </w:tc>
        <w:tc>
          <w:tcPr>
            <w:tcW w:w="485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74085">
              <w:rPr>
                <w:sz w:val="22"/>
              </w:rPr>
              <w:t>ед/кв.м</w:t>
            </w:r>
          </w:p>
        </w:tc>
        <w:tc>
          <w:tcPr>
            <w:tcW w:w="789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74085">
              <w:rPr>
                <w:sz w:val="22"/>
              </w:rPr>
              <w:t>-</w:t>
            </w:r>
          </w:p>
        </w:tc>
      </w:tr>
      <w:tr w:rsidR="00C14B12" w:rsidRPr="00374085" w:rsidTr="005A639D">
        <w:tc>
          <w:tcPr>
            <w:tcW w:w="3726" w:type="pct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rPr>
                <w:sz w:val="22"/>
              </w:rPr>
            </w:pPr>
            <w:r w:rsidRPr="00374085">
              <w:rPr>
                <w:sz w:val="22"/>
              </w:rPr>
              <w:t>Сквер (Аллея Памяти)</w:t>
            </w:r>
          </w:p>
        </w:tc>
        <w:tc>
          <w:tcPr>
            <w:tcW w:w="485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74085">
              <w:rPr>
                <w:sz w:val="22"/>
              </w:rPr>
              <w:t>ед/кв.м</w:t>
            </w:r>
          </w:p>
        </w:tc>
        <w:tc>
          <w:tcPr>
            <w:tcW w:w="789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74085">
              <w:rPr>
                <w:sz w:val="22"/>
              </w:rPr>
              <w:t>1/2200</w:t>
            </w:r>
          </w:p>
        </w:tc>
      </w:tr>
      <w:tr w:rsidR="00C14B12" w:rsidRPr="00374085" w:rsidTr="005A639D">
        <w:tc>
          <w:tcPr>
            <w:tcW w:w="3726" w:type="pct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rPr>
                <w:sz w:val="22"/>
              </w:rPr>
            </w:pPr>
            <w:r w:rsidRPr="00374085">
              <w:rPr>
                <w:sz w:val="22"/>
              </w:rPr>
              <w:t xml:space="preserve">набережная </w:t>
            </w:r>
          </w:p>
        </w:tc>
        <w:tc>
          <w:tcPr>
            <w:tcW w:w="485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74085">
              <w:rPr>
                <w:sz w:val="22"/>
              </w:rPr>
              <w:t>ед/кв.м</w:t>
            </w:r>
          </w:p>
        </w:tc>
        <w:tc>
          <w:tcPr>
            <w:tcW w:w="789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74085">
              <w:rPr>
                <w:sz w:val="22"/>
              </w:rPr>
              <w:t>-</w:t>
            </w:r>
          </w:p>
        </w:tc>
      </w:tr>
      <w:tr w:rsidR="00C14B12" w:rsidRPr="00374085" w:rsidTr="005A639D">
        <w:tc>
          <w:tcPr>
            <w:tcW w:w="3726" w:type="pct"/>
          </w:tcPr>
          <w:p w:rsidR="00C14B12" w:rsidRPr="00374085" w:rsidRDefault="00C14B12" w:rsidP="005A639D">
            <w:pPr>
              <w:suppressAutoHyphens/>
              <w:jc w:val="left"/>
              <w:rPr>
                <w:sz w:val="22"/>
              </w:rPr>
            </w:pPr>
            <w:r w:rsidRPr="00374085">
              <w:rPr>
                <w:sz w:val="22"/>
              </w:rPr>
              <w:t>Детские площадки</w:t>
            </w:r>
          </w:p>
        </w:tc>
        <w:tc>
          <w:tcPr>
            <w:tcW w:w="485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789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74085">
              <w:rPr>
                <w:sz w:val="22"/>
              </w:rPr>
              <w:t>2/2900</w:t>
            </w:r>
          </w:p>
        </w:tc>
      </w:tr>
      <w:tr w:rsidR="00C14B12" w:rsidRPr="00374085" w:rsidTr="005A639D">
        <w:tc>
          <w:tcPr>
            <w:tcW w:w="3726" w:type="pct"/>
            <w:vMerge w:val="restart"/>
          </w:tcPr>
          <w:p w:rsidR="00C14B12" w:rsidRPr="00374085" w:rsidRDefault="00C14B12" w:rsidP="005A639D">
            <w:pPr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jc w:val="left"/>
              <w:rPr>
                <w:sz w:val="22"/>
              </w:rPr>
            </w:pPr>
            <w:r w:rsidRPr="00374085">
              <w:rPr>
                <w:sz w:val="22"/>
              </w:rPr>
              <w:t>Количество, площадь и доля общественных территорий соответствующего функционального назначения благоустроенных от общего количества общественных территорий всего, из них:</w:t>
            </w:r>
          </w:p>
        </w:tc>
        <w:tc>
          <w:tcPr>
            <w:tcW w:w="485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74085">
              <w:rPr>
                <w:sz w:val="22"/>
              </w:rPr>
              <w:t>ед</w:t>
            </w:r>
          </w:p>
        </w:tc>
        <w:tc>
          <w:tcPr>
            <w:tcW w:w="789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74085">
              <w:rPr>
                <w:sz w:val="22"/>
              </w:rPr>
              <w:t>1</w:t>
            </w:r>
          </w:p>
        </w:tc>
      </w:tr>
      <w:tr w:rsidR="00C14B12" w:rsidRPr="00374085" w:rsidTr="005A639D">
        <w:tc>
          <w:tcPr>
            <w:tcW w:w="3726" w:type="pct"/>
            <w:vMerge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485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74085">
              <w:rPr>
                <w:sz w:val="22"/>
              </w:rPr>
              <w:t>кв.м</w:t>
            </w:r>
          </w:p>
        </w:tc>
        <w:tc>
          <w:tcPr>
            <w:tcW w:w="789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74085">
              <w:rPr>
                <w:sz w:val="22"/>
              </w:rPr>
              <w:t>820</w:t>
            </w:r>
          </w:p>
        </w:tc>
      </w:tr>
      <w:tr w:rsidR="00C14B12" w:rsidRPr="00374085" w:rsidTr="005A639D">
        <w:trPr>
          <w:trHeight w:val="70"/>
        </w:trPr>
        <w:tc>
          <w:tcPr>
            <w:tcW w:w="3726" w:type="pct"/>
            <w:vMerge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485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74085">
              <w:rPr>
                <w:sz w:val="22"/>
              </w:rPr>
              <w:t>%</w:t>
            </w:r>
          </w:p>
        </w:tc>
        <w:tc>
          <w:tcPr>
            <w:tcW w:w="789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74085">
              <w:rPr>
                <w:sz w:val="22"/>
              </w:rPr>
              <w:t>13</w:t>
            </w:r>
          </w:p>
        </w:tc>
      </w:tr>
      <w:tr w:rsidR="00C14B12" w:rsidRPr="00374085" w:rsidTr="005A639D">
        <w:tc>
          <w:tcPr>
            <w:tcW w:w="3726" w:type="pct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rPr>
                <w:sz w:val="22"/>
              </w:rPr>
            </w:pPr>
            <w:r w:rsidRPr="00374085">
              <w:rPr>
                <w:sz w:val="22"/>
              </w:rPr>
              <w:t>площадка</w:t>
            </w:r>
          </w:p>
        </w:tc>
        <w:tc>
          <w:tcPr>
            <w:tcW w:w="485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74085">
              <w:rPr>
                <w:sz w:val="22"/>
              </w:rPr>
              <w:t>ед/кв.м</w:t>
            </w:r>
          </w:p>
        </w:tc>
        <w:tc>
          <w:tcPr>
            <w:tcW w:w="789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  <w:tr w:rsidR="00C14B12" w:rsidRPr="00374085" w:rsidTr="005A639D">
        <w:tc>
          <w:tcPr>
            <w:tcW w:w="3726" w:type="pct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rPr>
                <w:sz w:val="22"/>
              </w:rPr>
            </w:pPr>
            <w:r w:rsidRPr="00374085">
              <w:rPr>
                <w:sz w:val="22"/>
              </w:rPr>
              <w:t>парк</w:t>
            </w:r>
          </w:p>
        </w:tc>
        <w:tc>
          <w:tcPr>
            <w:tcW w:w="485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74085">
              <w:rPr>
                <w:sz w:val="22"/>
              </w:rPr>
              <w:t>ед/кв.м</w:t>
            </w:r>
          </w:p>
        </w:tc>
        <w:tc>
          <w:tcPr>
            <w:tcW w:w="789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  <w:tr w:rsidR="00C14B12" w:rsidRPr="00374085" w:rsidTr="005A639D">
        <w:tc>
          <w:tcPr>
            <w:tcW w:w="3726" w:type="pct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rPr>
                <w:sz w:val="22"/>
              </w:rPr>
            </w:pPr>
            <w:r w:rsidRPr="00374085">
              <w:rPr>
                <w:sz w:val="22"/>
              </w:rPr>
              <w:t>сквер</w:t>
            </w:r>
          </w:p>
        </w:tc>
        <w:tc>
          <w:tcPr>
            <w:tcW w:w="485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74085">
              <w:rPr>
                <w:sz w:val="22"/>
              </w:rPr>
              <w:t>ед/кв.м</w:t>
            </w:r>
          </w:p>
        </w:tc>
        <w:tc>
          <w:tcPr>
            <w:tcW w:w="789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  <w:tr w:rsidR="00C14B12" w:rsidRPr="00374085" w:rsidTr="005A639D">
        <w:tc>
          <w:tcPr>
            <w:tcW w:w="3726" w:type="pct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rPr>
                <w:sz w:val="22"/>
              </w:rPr>
            </w:pPr>
            <w:r w:rsidRPr="00374085">
              <w:rPr>
                <w:sz w:val="22"/>
              </w:rPr>
              <w:t xml:space="preserve">набережная </w:t>
            </w:r>
          </w:p>
        </w:tc>
        <w:tc>
          <w:tcPr>
            <w:tcW w:w="485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74085">
              <w:rPr>
                <w:sz w:val="22"/>
              </w:rPr>
              <w:t>ед/кв.м</w:t>
            </w:r>
          </w:p>
        </w:tc>
        <w:tc>
          <w:tcPr>
            <w:tcW w:w="789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  <w:tr w:rsidR="00C14B12" w:rsidRPr="00374085" w:rsidTr="005A639D">
        <w:tc>
          <w:tcPr>
            <w:tcW w:w="3726" w:type="pct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rPr>
                <w:sz w:val="22"/>
              </w:rPr>
            </w:pPr>
            <w:r w:rsidRPr="00374085">
              <w:rPr>
                <w:sz w:val="22"/>
              </w:rPr>
              <w:t>детская площадка</w:t>
            </w:r>
          </w:p>
        </w:tc>
        <w:tc>
          <w:tcPr>
            <w:tcW w:w="485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74085">
              <w:rPr>
                <w:sz w:val="22"/>
              </w:rPr>
              <w:t>ед/кв.м</w:t>
            </w:r>
          </w:p>
        </w:tc>
        <w:tc>
          <w:tcPr>
            <w:tcW w:w="789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74085">
              <w:rPr>
                <w:sz w:val="22"/>
              </w:rPr>
              <w:t>1/820</w:t>
            </w:r>
          </w:p>
        </w:tc>
      </w:tr>
      <w:tr w:rsidR="00C14B12" w:rsidRPr="00374085" w:rsidTr="005A639D">
        <w:trPr>
          <w:trHeight w:val="325"/>
        </w:trPr>
        <w:tc>
          <w:tcPr>
            <w:tcW w:w="3726" w:type="pct"/>
            <w:vMerge w:val="restart"/>
          </w:tcPr>
          <w:p w:rsidR="00C14B12" w:rsidRPr="00374085" w:rsidRDefault="00C14B12" w:rsidP="005A639D">
            <w:pPr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jc w:val="left"/>
              <w:rPr>
                <w:sz w:val="22"/>
              </w:rPr>
            </w:pPr>
            <w:r w:rsidRPr="00374085">
              <w:rPr>
                <w:sz w:val="22"/>
              </w:rPr>
              <w:t>Количество, площадь и доля общественных территорий соответствующего функционального назначения нуждающихся в благоустройстве от общего количества общественных территорий всего, из них:</w:t>
            </w:r>
          </w:p>
        </w:tc>
        <w:tc>
          <w:tcPr>
            <w:tcW w:w="485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74085">
              <w:rPr>
                <w:sz w:val="22"/>
              </w:rPr>
              <w:t>ед</w:t>
            </w:r>
          </w:p>
        </w:tc>
        <w:tc>
          <w:tcPr>
            <w:tcW w:w="789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74085">
              <w:rPr>
                <w:sz w:val="22"/>
              </w:rPr>
              <w:t>4</w:t>
            </w:r>
          </w:p>
        </w:tc>
      </w:tr>
      <w:tr w:rsidR="00C14B12" w:rsidRPr="00374085" w:rsidTr="005A639D">
        <w:tc>
          <w:tcPr>
            <w:tcW w:w="3726" w:type="pct"/>
            <w:vMerge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485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74085">
              <w:rPr>
                <w:sz w:val="22"/>
              </w:rPr>
              <w:t>кв.м</w:t>
            </w:r>
          </w:p>
        </w:tc>
        <w:tc>
          <w:tcPr>
            <w:tcW w:w="789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74085">
              <w:rPr>
                <w:sz w:val="22"/>
              </w:rPr>
              <w:t>5430</w:t>
            </w:r>
          </w:p>
        </w:tc>
      </w:tr>
      <w:tr w:rsidR="00C14B12" w:rsidRPr="00374085" w:rsidTr="005A639D">
        <w:tc>
          <w:tcPr>
            <w:tcW w:w="3726" w:type="pct"/>
            <w:vMerge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485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74085">
              <w:rPr>
                <w:sz w:val="22"/>
              </w:rPr>
              <w:t>%</w:t>
            </w:r>
          </w:p>
        </w:tc>
        <w:tc>
          <w:tcPr>
            <w:tcW w:w="789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74085">
              <w:rPr>
                <w:sz w:val="22"/>
              </w:rPr>
              <w:t>87</w:t>
            </w:r>
          </w:p>
        </w:tc>
      </w:tr>
      <w:tr w:rsidR="00C14B12" w:rsidRPr="00374085" w:rsidTr="005A639D">
        <w:tc>
          <w:tcPr>
            <w:tcW w:w="3726" w:type="pct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rPr>
                <w:sz w:val="22"/>
              </w:rPr>
            </w:pPr>
            <w:r w:rsidRPr="00374085">
              <w:rPr>
                <w:sz w:val="22"/>
              </w:rPr>
              <w:t>площадка</w:t>
            </w:r>
          </w:p>
        </w:tc>
        <w:tc>
          <w:tcPr>
            <w:tcW w:w="485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74085">
              <w:rPr>
                <w:sz w:val="22"/>
              </w:rPr>
              <w:t>ед/кв.м</w:t>
            </w:r>
          </w:p>
        </w:tc>
        <w:tc>
          <w:tcPr>
            <w:tcW w:w="789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74085">
              <w:rPr>
                <w:sz w:val="22"/>
              </w:rPr>
              <w:t>1/1150</w:t>
            </w:r>
          </w:p>
        </w:tc>
      </w:tr>
      <w:tr w:rsidR="00C14B12" w:rsidRPr="00374085" w:rsidTr="005A639D">
        <w:tc>
          <w:tcPr>
            <w:tcW w:w="3726" w:type="pct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rPr>
                <w:sz w:val="22"/>
              </w:rPr>
            </w:pPr>
            <w:r w:rsidRPr="00374085">
              <w:rPr>
                <w:sz w:val="22"/>
              </w:rPr>
              <w:t>парк</w:t>
            </w:r>
          </w:p>
        </w:tc>
        <w:tc>
          <w:tcPr>
            <w:tcW w:w="485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74085">
              <w:rPr>
                <w:sz w:val="22"/>
              </w:rPr>
              <w:t>ед/кв.м</w:t>
            </w:r>
          </w:p>
        </w:tc>
        <w:tc>
          <w:tcPr>
            <w:tcW w:w="789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74085">
              <w:rPr>
                <w:sz w:val="22"/>
              </w:rPr>
              <w:t>-</w:t>
            </w:r>
          </w:p>
        </w:tc>
      </w:tr>
      <w:tr w:rsidR="00C14B12" w:rsidRPr="00374085" w:rsidTr="005A639D">
        <w:tc>
          <w:tcPr>
            <w:tcW w:w="3726" w:type="pct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rPr>
                <w:sz w:val="22"/>
              </w:rPr>
            </w:pPr>
            <w:r w:rsidRPr="00374085">
              <w:rPr>
                <w:sz w:val="22"/>
              </w:rPr>
              <w:t>Сквер (Аллея Памяти)</w:t>
            </w:r>
          </w:p>
        </w:tc>
        <w:tc>
          <w:tcPr>
            <w:tcW w:w="485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74085">
              <w:rPr>
                <w:sz w:val="22"/>
              </w:rPr>
              <w:t>ед/кв.м</w:t>
            </w:r>
          </w:p>
        </w:tc>
        <w:tc>
          <w:tcPr>
            <w:tcW w:w="789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74085">
              <w:rPr>
                <w:sz w:val="22"/>
              </w:rPr>
              <w:t>1/2200</w:t>
            </w:r>
          </w:p>
        </w:tc>
      </w:tr>
      <w:tr w:rsidR="00C14B12" w:rsidRPr="00374085" w:rsidTr="005A639D">
        <w:tc>
          <w:tcPr>
            <w:tcW w:w="3726" w:type="pct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rPr>
                <w:sz w:val="22"/>
              </w:rPr>
            </w:pPr>
            <w:r w:rsidRPr="00374085">
              <w:rPr>
                <w:sz w:val="22"/>
              </w:rPr>
              <w:t xml:space="preserve">набережная </w:t>
            </w:r>
          </w:p>
        </w:tc>
        <w:tc>
          <w:tcPr>
            <w:tcW w:w="485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74085">
              <w:rPr>
                <w:sz w:val="22"/>
              </w:rPr>
              <w:t>ед/кв.м</w:t>
            </w:r>
          </w:p>
        </w:tc>
        <w:tc>
          <w:tcPr>
            <w:tcW w:w="789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  <w:tr w:rsidR="00C14B12" w:rsidRPr="00374085" w:rsidTr="005A639D">
        <w:tc>
          <w:tcPr>
            <w:tcW w:w="3726" w:type="pct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rPr>
                <w:sz w:val="22"/>
              </w:rPr>
            </w:pPr>
            <w:r w:rsidRPr="00374085">
              <w:rPr>
                <w:sz w:val="22"/>
              </w:rPr>
              <w:t>Детские площадки</w:t>
            </w:r>
          </w:p>
        </w:tc>
        <w:tc>
          <w:tcPr>
            <w:tcW w:w="485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789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74085">
              <w:rPr>
                <w:sz w:val="22"/>
              </w:rPr>
              <w:t>2/2080</w:t>
            </w:r>
          </w:p>
        </w:tc>
      </w:tr>
      <w:tr w:rsidR="00C14B12" w:rsidRPr="00374085" w:rsidTr="005A639D">
        <w:tc>
          <w:tcPr>
            <w:tcW w:w="3726" w:type="pct"/>
          </w:tcPr>
          <w:p w:rsidR="00C14B12" w:rsidRPr="00374085" w:rsidRDefault="00C14B12" w:rsidP="005A639D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sz w:val="22"/>
              </w:rPr>
            </w:pPr>
            <w:r w:rsidRPr="00374085">
              <w:rPr>
                <w:sz w:val="22"/>
              </w:rPr>
              <w:t xml:space="preserve">Площадь благоустроенных общественных территорий, приходящихся на 1 жителя </w:t>
            </w:r>
          </w:p>
        </w:tc>
        <w:tc>
          <w:tcPr>
            <w:tcW w:w="485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74085">
              <w:rPr>
                <w:sz w:val="22"/>
              </w:rPr>
              <w:t>кв.м</w:t>
            </w:r>
          </w:p>
        </w:tc>
        <w:tc>
          <w:tcPr>
            <w:tcW w:w="789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74085">
              <w:rPr>
                <w:sz w:val="22"/>
              </w:rPr>
              <w:t>0,2</w:t>
            </w:r>
          </w:p>
        </w:tc>
      </w:tr>
      <w:tr w:rsidR="00C14B12" w:rsidRPr="00374085" w:rsidTr="005A639D">
        <w:tc>
          <w:tcPr>
            <w:tcW w:w="3726" w:type="pct"/>
          </w:tcPr>
          <w:p w:rsidR="00C14B12" w:rsidRPr="00374085" w:rsidRDefault="00C14B12" w:rsidP="005A639D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color w:val="000000"/>
                <w:sz w:val="22"/>
              </w:rPr>
            </w:pPr>
            <w:r w:rsidRPr="00374085">
              <w:rPr>
                <w:color w:val="000000"/>
                <w:sz w:val="22"/>
              </w:rPr>
              <w:t>Объем финансового участия граждан, организаций в выполнении мероприятий по благоустройству общественных территорий (при наличии такой практики)</w:t>
            </w:r>
          </w:p>
        </w:tc>
        <w:tc>
          <w:tcPr>
            <w:tcW w:w="485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374085">
              <w:rPr>
                <w:color w:val="000000"/>
                <w:sz w:val="22"/>
              </w:rPr>
              <w:t>тыс.руб.</w:t>
            </w:r>
          </w:p>
        </w:tc>
        <w:tc>
          <w:tcPr>
            <w:tcW w:w="789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374085">
              <w:rPr>
                <w:color w:val="000000"/>
                <w:sz w:val="22"/>
              </w:rPr>
              <w:t>2,75</w:t>
            </w:r>
          </w:p>
        </w:tc>
      </w:tr>
      <w:tr w:rsidR="00C14B12" w:rsidRPr="00374085" w:rsidTr="005A639D">
        <w:tc>
          <w:tcPr>
            <w:tcW w:w="3726" w:type="pct"/>
          </w:tcPr>
          <w:p w:rsidR="00C14B12" w:rsidRPr="00374085" w:rsidRDefault="00C14B12" w:rsidP="005A639D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color w:val="000000"/>
                <w:sz w:val="22"/>
              </w:rPr>
            </w:pPr>
            <w:r w:rsidRPr="00374085">
              <w:rPr>
                <w:color w:val="000000"/>
                <w:sz w:val="22"/>
              </w:rPr>
              <w:t>Информация о наличии трудового участия граждан, организаций в выполнении мероприятий по благоустройству общественных территорий (при наличии такой практики)</w:t>
            </w:r>
          </w:p>
        </w:tc>
        <w:tc>
          <w:tcPr>
            <w:tcW w:w="485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374085">
              <w:rPr>
                <w:color w:val="000000"/>
                <w:sz w:val="22"/>
              </w:rPr>
              <w:t>ед</w:t>
            </w:r>
          </w:p>
        </w:tc>
        <w:tc>
          <w:tcPr>
            <w:tcW w:w="789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374085">
              <w:rPr>
                <w:color w:val="000000"/>
                <w:sz w:val="22"/>
              </w:rPr>
              <w:t>субботники</w:t>
            </w:r>
          </w:p>
        </w:tc>
      </w:tr>
      <w:tr w:rsidR="00C14B12" w:rsidRPr="00374085" w:rsidTr="005A639D">
        <w:tc>
          <w:tcPr>
            <w:tcW w:w="3726" w:type="pct"/>
          </w:tcPr>
          <w:p w:rsidR="00C14B12" w:rsidRPr="00374085" w:rsidRDefault="00C14B12" w:rsidP="005A639D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color w:val="000000"/>
                <w:sz w:val="22"/>
              </w:rPr>
            </w:pPr>
            <w:r w:rsidRPr="00374085">
              <w:rPr>
                <w:color w:val="000000"/>
                <w:sz w:val="22"/>
              </w:rPr>
              <w:t>Иные показатели по усмотрению муниципального образования</w:t>
            </w:r>
          </w:p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ind w:left="360"/>
              <w:jc w:val="left"/>
              <w:rPr>
                <w:color w:val="000000"/>
                <w:sz w:val="22"/>
              </w:rPr>
            </w:pPr>
          </w:p>
        </w:tc>
        <w:tc>
          <w:tcPr>
            <w:tcW w:w="485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789" w:type="pct"/>
            <w:vAlign w:val="center"/>
          </w:tcPr>
          <w:p w:rsidR="00C14B12" w:rsidRPr="00374085" w:rsidRDefault="00C14B12" w:rsidP="005A639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</w:tr>
    </w:tbl>
    <w:p w:rsidR="00C14B12" w:rsidRPr="00374085" w:rsidRDefault="00C14B12" w:rsidP="00121E65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C14B12" w:rsidRPr="00374085" w:rsidRDefault="00C14B12" w:rsidP="00121E65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C14B12" w:rsidRDefault="00C14B12" w:rsidP="00C549DD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C14B12" w:rsidRDefault="00C14B12" w:rsidP="00C549DD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C14B12" w:rsidRPr="00374085" w:rsidRDefault="00C14B12" w:rsidP="00C549DD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C14B12" w:rsidRPr="00374085" w:rsidRDefault="00C14B12" w:rsidP="00C549DD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C14B12" w:rsidRPr="00374085" w:rsidRDefault="00C14B12" w:rsidP="00C549DD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C14B12" w:rsidRPr="00374085" w:rsidRDefault="00C14B12" w:rsidP="00C549DD">
      <w:pPr>
        <w:autoSpaceDE w:val="0"/>
        <w:autoSpaceDN w:val="0"/>
        <w:adjustRightInd w:val="0"/>
        <w:ind w:left="360"/>
        <w:contextualSpacing/>
        <w:rPr>
          <w:b/>
          <w:color w:val="000000"/>
          <w:sz w:val="24"/>
          <w:szCs w:val="24"/>
        </w:rPr>
      </w:pPr>
    </w:p>
    <w:p w:rsidR="00C14B12" w:rsidRDefault="00C14B12" w:rsidP="00121E65">
      <w:pPr>
        <w:widowControl w:val="0"/>
        <w:suppressAutoHyphens/>
        <w:ind w:left="360"/>
        <w:contextualSpacing/>
        <w:jc w:val="center"/>
        <w:rPr>
          <w:sz w:val="24"/>
          <w:szCs w:val="24"/>
        </w:rPr>
      </w:pPr>
    </w:p>
    <w:p w:rsidR="00C14B12" w:rsidRDefault="00C14B12" w:rsidP="00121E65">
      <w:pPr>
        <w:widowControl w:val="0"/>
        <w:suppressAutoHyphens/>
        <w:ind w:left="360"/>
        <w:contextualSpacing/>
        <w:jc w:val="center"/>
        <w:rPr>
          <w:sz w:val="24"/>
          <w:szCs w:val="24"/>
        </w:rPr>
      </w:pPr>
    </w:p>
    <w:p w:rsidR="00C14B12" w:rsidRDefault="00C14B12" w:rsidP="00121E65">
      <w:pPr>
        <w:widowControl w:val="0"/>
        <w:suppressAutoHyphens/>
        <w:ind w:left="360"/>
        <w:contextualSpacing/>
        <w:jc w:val="center"/>
        <w:rPr>
          <w:sz w:val="24"/>
          <w:szCs w:val="24"/>
        </w:rPr>
      </w:pPr>
    </w:p>
    <w:p w:rsidR="00C14B12" w:rsidRDefault="00C14B12" w:rsidP="00121E65">
      <w:pPr>
        <w:widowControl w:val="0"/>
        <w:suppressAutoHyphens/>
        <w:ind w:left="360"/>
        <w:contextualSpacing/>
        <w:jc w:val="center"/>
        <w:rPr>
          <w:sz w:val="24"/>
          <w:szCs w:val="24"/>
        </w:rPr>
      </w:pPr>
    </w:p>
    <w:p w:rsidR="00C14B12" w:rsidRDefault="00C14B12" w:rsidP="00121E65">
      <w:pPr>
        <w:widowControl w:val="0"/>
        <w:suppressAutoHyphens/>
        <w:ind w:left="360"/>
        <w:contextualSpacing/>
        <w:jc w:val="center"/>
        <w:rPr>
          <w:sz w:val="24"/>
          <w:szCs w:val="24"/>
        </w:rPr>
      </w:pPr>
    </w:p>
    <w:p w:rsidR="00C14B12" w:rsidRDefault="00C14B12" w:rsidP="00121E65">
      <w:pPr>
        <w:widowControl w:val="0"/>
        <w:suppressAutoHyphens/>
        <w:ind w:left="360"/>
        <w:contextualSpacing/>
        <w:jc w:val="center"/>
        <w:rPr>
          <w:sz w:val="24"/>
          <w:szCs w:val="24"/>
        </w:rPr>
      </w:pPr>
    </w:p>
    <w:p w:rsidR="00C14B12" w:rsidRDefault="00C14B12" w:rsidP="00121E65">
      <w:pPr>
        <w:widowControl w:val="0"/>
        <w:suppressAutoHyphens/>
        <w:ind w:left="360"/>
        <w:contextualSpacing/>
        <w:jc w:val="center"/>
        <w:rPr>
          <w:sz w:val="24"/>
          <w:szCs w:val="24"/>
        </w:rPr>
      </w:pPr>
    </w:p>
    <w:p w:rsidR="00C14B12" w:rsidRDefault="00C14B12" w:rsidP="00121E65">
      <w:pPr>
        <w:widowControl w:val="0"/>
        <w:suppressAutoHyphens/>
        <w:ind w:left="360"/>
        <w:contextualSpacing/>
        <w:jc w:val="center"/>
        <w:rPr>
          <w:sz w:val="24"/>
          <w:szCs w:val="24"/>
        </w:rPr>
      </w:pPr>
    </w:p>
    <w:p w:rsidR="00C14B12" w:rsidRDefault="00C14B12" w:rsidP="00121E65">
      <w:pPr>
        <w:widowControl w:val="0"/>
        <w:suppressAutoHyphens/>
        <w:ind w:left="360"/>
        <w:contextualSpacing/>
        <w:jc w:val="center"/>
        <w:rPr>
          <w:sz w:val="24"/>
          <w:szCs w:val="24"/>
        </w:rPr>
      </w:pPr>
    </w:p>
    <w:p w:rsidR="00C14B12" w:rsidRPr="00374085" w:rsidRDefault="00C14B12" w:rsidP="00121E65">
      <w:pPr>
        <w:widowControl w:val="0"/>
        <w:suppressAutoHyphens/>
        <w:ind w:left="360"/>
        <w:contextualSpacing/>
        <w:jc w:val="center"/>
        <w:rPr>
          <w:sz w:val="24"/>
          <w:szCs w:val="24"/>
        </w:rPr>
        <w:sectPr w:rsidR="00C14B12" w:rsidRPr="00374085" w:rsidSect="008C6E4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97"/>
        <w:tblW w:w="15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52"/>
        <w:gridCol w:w="832"/>
      </w:tblGrid>
      <w:tr w:rsidR="00C14B12" w:rsidRPr="00764FDE" w:rsidTr="004E2A7D">
        <w:tc>
          <w:tcPr>
            <w:tcW w:w="14552" w:type="dxa"/>
            <w:tcBorders>
              <w:top w:val="nil"/>
              <w:left w:val="nil"/>
              <w:right w:val="nil"/>
            </w:tcBorders>
          </w:tcPr>
          <w:tbl>
            <w:tblPr>
              <w:tblpPr w:leftFromText="180" w:rightFromText="180" w:vertAnchor="page" w:horzAnchor="margin" w:tblpY="197"/>
              <w:tblW w:w="15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78"/>
              <w:gridCol w:w="5184"/>
              <w:gridCol w:w="596"/>
              <w:gridCol w:w="395"/>
              <w:gridCol w:w="455"/>
              <w:gridCol w:w="425"/>
              <w:gridCol w:w="1701"/>
              <w:gridCol w:w="539"/>
              <w:gridCol w:w="170"/>
              <w:gridCol w:w="425"/>
              <w:gridCol w:w="284"/>
              <w:gridCol w:w="425"/>
              <w:gridCol w:w="284"/>
              <w:gridCol w:w="425"/>
              <w:gridCol w:w="283"/>
              <w:gridCol w:w="426"/>
              <w:gridCol w:w="268"/>
              <w:gridCol w:w="15"/>
              <w:gridCol w:w="284"/>
              <w:gridCol w:w="395"/>
              <w:gridCol w:w="30"/>
              <w:gridCol w:w="142"/>
              <w:gridCol w:w="523"/>
              <w:gridCol w:w="832"/>
            </w:tblGrid>
            <w:tr w:rsidR="00C14B12" w:rsidRPr="004E2A7D" w:rsidTr="004E2A7D">
              <w:tc>
                <w:tcPr>
                  <w:tcW w:w="14552" w:type="dxa"/>
                  <w:gridSpan w:val="2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E2A7D">
                    <w:rPr>
                      <w:color w:val="000000"/>
                      <w:sz w:val="16"/>
                      <w:szCs w:val="16"/>
                    </w:rPr>
                    <w:t xml:space="preserve">Приложение 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№ 2</w:t>
                  </w:r>
                </w:p>
                <w:p w:rsidR="00C14B12" w:rsidRDefault="00C14B12" w:rsidP="004E2A7D">
                  <w:pPr>
                    <w:widowControl w:val="0"/>
                    <w:autoSpaceDE w:val="0"/>
                    <w:autoSpaceDN w:val="0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E2A7D">
                    <w:rPr>
                      <w:color w:val="000000"/>
                      <w:sz w:val="16"/>
                      <w:szCs w:val="16"/>
                    </w:rPr>
                    <w:t xml:space="preserve">                   к </w:t>
                  </w:r>
                  <w:r>
                    <w:rPr>
                      <w:color w:val="000000"/>
                      <w:sz w:val="16"/>
                      <w:szCs w:val="16"/>
                    </w:rPr>
                    <w:t>постановлению администрации Верхнепашинского сельсовета</w:t>
                  </w:r>
                </w:p>
                <w:p w:rsidR="00C14B12" w:rsidRDefault="00C14B12" w:rsidP="004E2A7D">
                  <w:pPr>
                    <w:widowControl w:val="0"/>
                    <w:autoSpaceDE w:val="0"/>
                    <w:autoSpaceDN w:val="0"/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  <w:p w:rsidR="00C14B12" w:rsidRDefault="00C14B12" w:rsidP="004E2A7D">
                  <w:pPr>
                    <w:widowControl w:val="0"/>
                    <w:autoSpaceDE w:val="0"/>
                    <w:autoSpaceDN w:val="0"/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  <w:p w:rsidR="00C14B12" w:rsidRPr="00AC3602" w:rsidRDefault="00C14B12" w:rsidP="00AC3602">
                  <w:pPr>
                    <w:widowControl w:val="0"/>
                    <w:autoSpaceDE w:val="0"/>
                    <w:autoSpaceDN w:val="0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AC3602">
                    <w:rPr>
                      <w:color w:val="000000"/>
                      <w:sz w:val="16"/>
                      <w:szCs w:val="16"/>
                    </w:rPr>
                    <w:t xml:space="preserve">Приложение № </w:t>
                  </w: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  <w:p w:rsidR="00C14B12" w:rsidRPr="00AC3602" w:rsidRDefault="00C14B12" w:rsidP="00AC3602">
                  <w:pPr>
                    <w:widowControl w:val="0"/>
                    <w:autoSpaceDE w:val="0"/>
                    <w:autoSpaceDN w:val="0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AC3602">
                    <w:rPr>
                      <w:color w:val="000000"/>
                      <w:sz w:val="16"/>
                      <w:szCs w:val="16"/>
                    </w:rPr>
                    <w:t xml:space="preserve">                   к паспорту   муниципальной программы </w:t>
                  </w:r>
                </w:p>
                <w:p w:rsidR="00C14B12" w:rsidRPr="00AC3602" w:rsidRDefault="00C14B12" w:rsidP="00AC3602">
                  <w:pPr>
                    <w:widowControl w:val="0"/>
                    <w:autoSpaceDE w:val="0"/>
                    <w:autoSpaceDN w:val="0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AC3602">
                    <w:rPr>
                      <w:color w:val="000000"/>
                      <w:sz w:val="16"/>
                      <w:szCs w:val="16"/>
                    </w:rPr>
                    <w:t>«Формирование современной городской (сельской)</w:t>
                  </w:r>
                </w:p>
                <w:p w:rsidR="00C14B12" w:rsidRPr="00AC3602" w:rsidRDefault="00C14B12" w:rsidP="00AC3602">
                  <w:pPr>
                    <w:widowControl w:val="0"/>
                    <w:autoSpaceDE w:val="0"/>
                    <w:autoSpaceDN w:val="0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AC3602">
                    <w:rPr>
                      <w:color w:val="000000"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                                    среды  Верхнепашинского сельсовета Енисейского</w:t>
                  </w:r>
                </w:p>
                <w:p w:rsidR="00C14B12" w:rsidRPr="00AC3602" w:rsidRDefault="00C14B12" w:rsidP="00AC3602">
                  <w:pPr>
                    <w:widowControl w:val="0"/>
                    <w:autoSpaceDE w:val="0"/>
                    <w:autoSpaceDN w:val="0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AC3602">
                    <w:rPr>
                      <w:color w:val="000000"/>
                      <w:sz w:val="16"/>
                      <w:szCs w:val="16"/>
                    </w:rPr>
                    <w:t xml:space="preserve"> района Красноярского края  на 2018-2024 годы»</w:t>
                  </w:r>
                </w:p>
                <w:p w:rsidR="00C14B12" w:rsidRDefault="00C14B12" w:rsidP="004E2A7D">
                  <w:pPr>
                    <w:widowControl w:val="0"/>
                    <w:autoSpaceDE w:val="0"/>
                    <w:autoSpaceDN w:val="0"/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  <w:p w:rsidR="00C14B12" w:rsidRDefault="00C14B12" w:rsidP="004E2A7D">
                  <w:pPr>
                    <w:widowControl w:val="0"/>
                    <w:autoSpaceDE w:val="0"/>
                    <w:autoSpaceDN w:val="0"/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14B12" w:rsidRPr="004E2A7D" w:rsidTr="004E2A7D">
              <w:tc>
                <w:tcPr>
                  <w:tcW w:w="14552" w:type="dxa"/>
                  <w:gridSpan w:val="2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autoSpaceDE w:val="0"/>
                    <w:autoSpaceDN w:val="0"/>
                    <w:adjustRightInd w:val="0"/>
                    <w:spacing w:after="200" w:line="276" w:lineRule="auto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4E2A7D">
                    <w:rPr>
                      <w:sz w:val="24"/>
                      <w:szCs w:val="24"/>
                      <w:lang w:eastAsia="ru-RU"/>
                    </w:rPr>
                    <w:t>Перечень целевых показателей и показателей результативности программы с расшифровкой плановых значений по годам ее реализации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autoSpaceDE w:val="0"/>
                    <w:autoSpaceDN w:val="0"/>
                    <w:adjustRightInd w:val="0"/>
                    <w:spacing w:after="200" w:line="276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14B12" w:rsidRPr="004E2A7D" w:rsidTr="00815801"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autoSpaceDE w:val="0"/>
                    <w:autoSpaceDN w:val="0"/>
                    <w:adjustRightInd w:val="0"/>
                    <w:spacing w:after="200" w:line="276" w:lineRule="auto"/>
                    <w:jc w:val="lef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E2A7D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№ п/п 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autoSpaceDE w:val="0"/>
                    <w:autoSpaceDN w:val="0"/>
                    <w:adjustRightInd w:val="0"/>
                    <w:spacing w:after="200" w:line="276" w:lineRule="auto"/>
                    <w:jc w:val="lef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E2A7D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Цели, задачи, показатели 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autoSpaceDE w:val="0"/>
                    <w:autoSpaceDN w:val="0"/>
                    <w:adjustRightInd w:val="0"/>
                    <w:spacing w:after="200" w:line="276" w:lineRule="auto"/>
                    <w:jc w:val="lef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E2A7D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Единица измереня 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autoSpaceDE w:val="0"/>
                    <w:autoSpaceDN w:val="0"/>
                    <w:adjustRightInd w:val="0"/>
                    <w:spacing w:after="200" w:line="276" w:lineRule="auto"/>
                    <w:jc w:val="lef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E2A7D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Вес показателя </w:t>
                  </w:r>
                </w:p>
              </w:tc>
              <w:tc>
                <w:tcPr>
                  <w:tcW w:w="22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autoSpaceDE w:val="0"/>
                    <w:autoSpaceDN w:val="0"/>
                    <w:adjustRightInd w:val="0"/>
                    <w:spacing w:after="200" w:line="276" w:lineRule="auto"/>
                    <w:jc w:val="lef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E2A7D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Источник информации </w:t>
                  </w:r>
                </w:p>
              </w:tc>
              <w:tc>
                <w:tcPr>
                  <w:tcW w:w="5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autoSpaceDE w:val="0"/>
                    <w:autoSpaceDN w:val="0"/>
                    <w:adjustRightInd w:val="0"/>
                    <w:spacing w:after="200" w:line="276" w:lineRule="auto"/>
                    <w:jc w:val="lef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15801">
                    <w:rPr>
                      <w:color w:val="000000"/>
                      <w:sz w:val="18"/>
                      <w:szCs w:val="18"/>
                      <w:lang w:eastAsia="ru-RU"/>
                    </w:rPr>
                    <w:t xml:space="preserve">2018 </w:t>
                  </w:r>
                  <w:r w:rsidRPr="004E2A7D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год 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autoSpaceDE w:val="0"/>
                    <w:autoSpaceDN w:val="0"/>
                    <w:adjustRightInd w:val="0"/>
                    <w:spacing w:after="200" w:line="276" w:lineRule="auto"/>
                    <w:jc w:val="lef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E2A7D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2019 год 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autoSpaceDE w:val="0"/>
                    <w:autoSpaceDN w:val="0"/>
                    <w:adjustRightInd w:val="0"/>
                    <w:spacing w:after="200" w:line="276" w:lineRule="auto"/>
                    <w:jc w:val="lef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E2A7D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2020 год 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autoSpaceDE w:val="0"/>
                    <w:autoSpaceDN w:val="0"/>
                    <w:adjustRightInd w:val="0"/>
                    <w:spacing w:after="200" w:line="276" w:lineRule="auto"/>
                    <w:jc w:val="lef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E2A7D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2021 год 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815801" w:rsidRDefault="00C14B12" w:rsidP="00815801">
                  <w:pPr>
                    <w:autoSpaceDE w:val="0"/>
                    <w:autoSpaceDN w:val="0"/>
                    <w:adjustRightInd w:val="0"/>
                    <w:spacing w:line="276" w:lineRule="auto"/>
                    <w:jc w:val="lef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815801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2022 год 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815801" w:rsidRDefault="00C14B12" w:rsidP="00815801">
                  <w:pPr>
                    <w:autoSpaceDE w:val="0"/>
                    <w:autoSpaceDN w:val="0"/>
                    <w:adjustRightInd w:val="0"/>
                    <w:spacing w:line="276" w:lineRule="auto"/>
                    <w:jc w:val="lef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815801">
                    <w:rPr>
                      <w:color w:val="000000"/>
                      <w:sz w:val="16"/>
                      <w:szCs w:val="16"/>
                      <w:lang w:eastAsia="ru-RU"/>
                    </w:rPr>
                    <w:t>2023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815801" w:rsidRDefault="00C14B12" w:rsidP="00815801">
                  <w:pPr>
                    <w:autoSpaceDE w:val="0"/>
                    <w:autoSpaceDN w:val="0"/>
                    <w:adjustRightInd w:val="0"/>
                    <w:spacing w:line="276" w:lineRule="auto"/>
                    <w:jc w:val="lef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815801">
                    <w:rPr>
                      <w:color w:val="000000"/>
                      <w:sz w:val="16"/>
                      <w:szCs w:val="16"/>
                      <w:lang w:eastAsia="ru-RU"/>
                    </w:rPr>
                    <w:t>2024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autoSpaceDE w:val="0"/>
                    <w:autoSpaceDN w:val="0"/>
                    <w:adjustRightInd w:val="0"/>
                    <w:spacing w:after="200" w:line="276" w:lineRule="auto"/>
                    <w:jc w:val="lef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E2A7D">
                    <w:rPr>
                      <w:color w:val="000000"/>
                      <w:sz w:val="20"/>
                      <w:szCs w:val="20"/>
                      <w:lang w:eastAsia="ru-RU"/>
                    </w:rPr>
                    <w:t>2024 год</w:t>
                  </w:r>
                </w:p>
              </w:tc>
            </w:tr>
            <w:tr w:rsidR="00C14B12" w:rsidRPr="004E2A7D" w:rsidTr="004E2A7D">
              <w:tc>
                <w:tcPr>
                  <w:tcW w:w="14552" w:type="dxa"/>
                  <w:gridSpan w:val="2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rPr>
                      <w:sz w:val="22"/>
                      <w:lang w:eastAsia="ru-RU"/>
                    </w:rPr>
                  </w:pPr>
                  <w:r w:rsidRPr="004E2A7D">
                    <w:rPr>
                      <w:sz w:val="22"/>
                      <w:lang w:eastAsia="ru-RU"/>
                    </w:rPr>
                    <w:t>Цель программы: Создание наиболее благоприятных и комфортных условий жизнедеятельности населения Верхнепашинского сельсовета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rPr>
                      <w:sz w:val="22"/>
                      <w:lang w:eastAsia="ru-RU"/>
                    </w:rPr>
                  </w:pPr>
                </w:p>
              </w:tc>
            </w:tr>
            <w:tr w:rsidR="00C14B12" w:rsidRPr="004E2A7D" w:rsidTr="004E2A7D"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rPr>
                      <w:color w:val="000000"/>
                      <w:sz w:val="22"/>
                    </w:rPr>
                  </w:pPr>
                  <w:r w:rsidRPr="004E2A7D">
                    <w:rPr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3674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</w:rPr>
                  </w:pPr>
                  <w:r w:rsidRPr="004E2A7D">
                    <w:rPr>
                      <w:color w:val="000000"/>
                      <w:sz w:val="22"/>
                    </w:rPr>
                    <w:t xml:space="preserve">Задачи Программы: </w:t>
                  </w:r>
                </w:p>
                <w:p w:rsidR="00C14B12" w:rsidRPr="004E2A7D" w:rsidRDefault="00C14B12" w:rsidP="004E2A7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</w:rPr>
                  </w:pPr>
                  <w:r w:rsidRPr="004E2A7D">
                    <w:rPr>
                      <w:color w:val="000000"/>
                      <w:sz w:val="22"/>
                    </w:rPr>
                    <w:t xml:space="preserve">1. обеспечение формирования единого облика муниципального образования; </w:t>
                  </w:r>
                </w:p>
                <w:p w:rsidR="00C14B12" w:rsidRPr="004E2A7D" w:rsidRDefault="00C14B12" w:rsidP="004E2A7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</w:rPr>
                  </w:pPr>
                  <w:r w:rsidRPr="004E2A7D">
                    <w:rPr>
                      <w:color w:val="000000"/>
                      <w:sz w:val="22"/>
                    </w:rPr>
                    <w:t xml:space="preserve">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территории; </w:t>
                  </w:r>
                </w:p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rPr>
                      <w:color w:val="000000"/>
                      <w:sz w:val="22"/>
                    </w:rPr>
                  </w:pPr>
                  <w:r w:rsidRPr="004E2A7D">
                    <w:rPr>
                      <w:color w:val="000000"/>
                      <w:sz w:val="22"/>
                    </w:rPr>
                    <w:t xml:space="preserve">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</w:rPr>
                  </w:pPr>
                </w:p>
              </w:tc>
            </w:tr>
            <w:tr w:rsidR="00C14B12" w:rsidRPr="004E2A7D" w:rsidTr="001C2228">
              <w:tc>
                <w:tcPr>
                  <w:tcW w:w="8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rPr>
                      <w:color w:val="000000"/>
                      <w:sz w:val="22"/>
                    </w:rPr>
                  </w:pPr>
                  <w:r w:rsidRPr="004E2A7D">
                    <w:rPr>
                      <w:color w:val="000000"/>
                      <w:sz w:val="22"/>
                    </w:rPr>
                    <w:t>1.1.</w:t>
                  </w:r>
                </w:p>
              </w:tc>
              <w:tc>
                <w:tcPr>
                  <w:tcW w:w="51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line="276" w:lineRule="auto"/>
                    <w:rPr>
                      <w:color w:val="000000"/>
                      <w:sz w:val="22"/>
                    </w:rPr>
                  </w:pPr>
                  <w:r w:rsidRPr="004E2A7D">
                    <w:rPr>
                      <w:color w:val="000000"/>
                      <w:sz w:val="22"/>
                    </w:rPr>
                    <w:t xml:space="preserve">Показатель результативности 1: </w:t>
                  </w:r>
                </w:p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line="276" w:lineRule="auto"/>
                    <w:rPr>
                      <w:color w:val="000000"/>
                      <w:sz w:val="22"/>
                    </w:rPr>
                  </w:pPr>
                  <w:r w:rsidRPr="004E2A7D">
                    <w:rPr>
                      <w:color w:val="000000"/>
                      <w:sz w:val="22"/>
                    </w:rPr>
                    <w:t xml:space="preserve">Количество и площадь благоустроенных дворовых территорий 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line="276" w:lineRule="auto"/>
                    <w:rPr>
                      <w:color w:val="000000"/>
                      <w:sz w:val="22"/>
                    </w:rPr>
                  </w:pPr>
                  <w:r w:rsidRPr="004E2A7D">
                    <w:rPr>
                      <w:color w:val="000000"/>
                      <w:sz w:val="22"/>
                    </w:rPr>
                    <w:t>ед.</w:t>
                  </w: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line="276" w:lineRule="auto"/>
                    <w:rPr>
                      <w:sz w:val="22"/>
                    </w:rPr>
                  </w:pPr>
                  <w:r w:rsidRPr="004E2A7D">
                    <w:rPr>
                      <w:sz w:val="22"/>
                    </w:rPr>
                    <w:t>0,17</w:t>
                  </w:r>
                </w:p>
              </w:tc>
              <w:tc>
                <w:tcPr>
                  <w:tcW w:w="212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 w:rsidRPr="004E2A7D">
                    <w:rPr>
                      <w:color w:val="000000"/>
                      <w:sz w:val="20"/>
                      <w:szCs w:val="20"/>
                    </w:rPr>
                    <w:t xml:space="preserve">Управляющие организации, паспорт благоустройства дворовых территорий 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rPr>
                      <w:color w:val="000000"/>
                      <w:sz w:val="22"/>
                    </w:rPr>
                  </w:pPr>
                  <w:r w:rsidRPr="004E2A7D">
                    <w:rPr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rPr>
                      <w:color w:val="000000"/>
                      <w:sz w:val="22"/>
                    </w:rPr>
                  </w:pPr>
                  <w:r w:rsidRPr="004E2A7D">
                    <w:rPr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rPr>
                      <w:color w:val="000000"/>
                      <w:sz w:val="22"/>
                    </w:rPr>
                  </w:pPr>
                  <w:r w:rsidRPr="004E2A7D">
                    <w:rPr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rPr>
                      <w:color w:val="000000"/>
                      <w:sz w:val="22"/>
                    </w:rPr>
                  </w:pPr>
                  <w:r w:rsidRPr="004E2A7D">
                    <w:rPr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rPr>
                      <w:color w:val="000000"/>
                      <w:sz w:val="22"/>
                    </w:rPr>
                  </w:pPr>
                  <w:r w:rsidRPr="004E2A7D">
                    <w:rPr>
                      <w:color w:val="000000"/>
                      <w:sz w:val="22"/>
                    </w:rPr>
                    <w:t>3</w:t>
                  </w:r>
                </w:p>
              </w:tc>
            </w:tr>
            <w:tr w:rsidR="00C14B12" w:rsidRPr="004E2A7D" w:rsidTr="001C2228">
              <w:trPr>
                <w:trHeight w:val="550"/>
              </w:trPr>
              <w:tc>
                <w:tcPr>
                  <w:tcW w:w="8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3969A5">
                  <w:pPr>
                    <w:widowControl w:val="0"/>
                    <w:autoSpaceDE w:val="0"/>
                    <w:autoSpaceDN w:val="0"/>
                    <w:spacing w:after="200" w:line="276" w:lineRule="auto"/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51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3969A5">
                  <w:pPr>
                    <w:widowControl w:val="0"/>
                    <w:autoSpaceDE w:val="0"/>
                    <w:autoSpaceDN w:val="0"/>
                    <w:spacing w:line="276" w:lineRule="auto"/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3969A5">
                  <w:pPr>
                    <w:widowControl w:val="0"/>
                    <w:autoSpaceDE w:val="0"/>
                    <w:autoSpaceDN w:val="0"/>
                    <w:spacing w:line="276" w:lineRule="auto"/>
                    <w:rPr>
                      <w:color w:val="000000"/>
                      <w:sz w:val="22"/>
                    </w:rPr>
                  </w:pPr>
                  <w:r w:rsidRPr="004E2A7D">
                    <w:rPr>
                      <w:color w:val="000000"/>
                      <w:sz w:val="22"/>
                    </w:rPr>
                    <w:t>кв.м</w:t>
                  </w:r>
                </w:p>
              </w:tc>
              <w:tc>
                <w:tcPr>
                  <w:tcW w:w="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3969A5">
                  <w:pPr>
                    <w:widowControl w:val="0"/>
                    <w:autoSpaceDE w:val="0"/>
                    <w:autoSpaceDN w:val="0"/>
                    <w:spacing w:line="276" w:lineRule="auto"/>
                    <w:rPr>
                      <w:sz w:val="22"/>
                    </w:rPr>
                  </w:pPr>
                </w:p>
              </w:tc>
              <w:tc>
                <w:tcPr>
                  <w:tcW w:w="212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3969A5">
                  <w:pPr>
                    <w:widowControl w:val="0"/>
                    <w:autoSpaceDE w:val="0"/>
                    <w:autoSpaceDN w:val="0"/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3969A5">
                  <w:pPr>
                    <w:spacing w:after="200" w:line="276" w:lineRule="auto"/>
                    <w:jc w:val="left"/>
                    <w:rPr>
                      <w:sz w:val="22"/>
                    </w:rPr>
                  </w:pPr>
                  <w:r w:rsidRPr="004E2A7D">
                    <w:rPr>
                      <w:sz w:val="22"/>
                    </w:rPr>
                    <w:t>2070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3969A5">
                  <w:pPr>
                    <w:spacing w:after="200" w:line="276" w:lineRule="auto"/>
                    <w:jc w:val="left"/>
                    <w:rPr>
                      <w:sz w:val="22"/>
                    </w:rPr>
                  </w:pPr>
                  <w:r w:rsidRPr="004E2A7D">
                    <w:rPr>
                      <w:sz w:val="22"/>
                    </w:rPr>
                    <w:t>5440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3969A5">
                  <w:pPr>
                    <w:spacing w:after="200" w:line="276" w:lineRule="auto"/>
                    <w:jc w:val="left"/>
                    <w:rPr>
                      <w:sz w:val="22"/>
                    </w:rPr>
                  </w:pPr>
                  <w:r w:rsidRPr="004E2A7D">
                    <w:rPr>
                      <w:sz w:val="22"/>
                    </w:rPr>
                    <w:t>5440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3969A5">
                  <w:pPr>
                    <w:spacing w:after="200" w:line="276" w:lineRule="auto"/>
                    <w:jc w:val="left"/>
                    <w:rPr>
                      <w:sz w:val="22"/>
                    </w:rPr>
                  </w:pPr>
                  <w:r w:rsidRPr="004E2A7D">
                    <w:rPr>
                      <w:sz w:val="22"/>
                    </w:rPr>
                    <w:t>5440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3969A5">
                  <w:pPr>
                    <w:spacing w:after="200" w:line="276" w:lineRule="auto"/>
                    <w:jc w:val="left"/>
                    <w:rPr>
                      <w:sz w:val="22"/>
                    </w:rPr>
                  </w:pPr>
                  <w:r w:rsidRPr="004E2A7D">
                    <w:rPr>
                      <w:sz w:val="22"/>
                    </w:rPr>
                    <w:t>5440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3969A5">
                  <w:pPr>
                    <w:spacing w:after="200" w:line="276" w:lineRule="auto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5440</w:t>
                  </w:r>
                </w:p>
              </w:tc>
              <w:tc>
                <w:tcPr>
                  <w:tcW w:w="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3969A5">
                  <w:pPr>
                    <w:spacing w:after="200" w:line="276" w:lineRule="auto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5440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3969A5">
                  <w:pPr>
                    <w:spacing w:after="200" w:line="276" w:lineRule="auto"/>
                    <w:jc w:val="left"/>
                    <w:rPr>
                      <w:color w:val="FF0000"/>
                      <w:sz w:val="22"/>
                    </w:rPr>
                  </w:pPr>
                  <w:r w:rsidRPr="004E2A7D">
                    <w:rPr>
                      <w:color w:val="FF0000"/>
                      <w:sz w:val="22"/>
                    </w:rPr>
                    <w:t>6785</w:t>
                  </w:r>
                </w:p>
              </w:tc>
            </w:tr>
            <w:tr w:rsidR="00C14B12" w:rsidRPr="004E2A7D" w:rsidTr="00A41620">
              <w:trPr>
                <w:trHeight w:val="1111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3969A5">
                  <w:pPr>
                    <w:widowControl w:val="0"/>
                    <w:autoSpaceDE w:val="0"/>
                    <w:autoSpaceDN w:val="0"/>
                    <w:spacing w:after="200" w:line="276" w:lineRule="auto"/>
                    <w:rPr>
                      <w:color w:val="000000"/>
                      <w:sz w:val="22"/>
                    </w:rPr>
                  </w:pPr>
                  <w:r w:rsidRPr="004E2A7D">
                    <w:rPr>
                      <w:color w:val="000000"/>
                      <w:sz w:val="22"/>
                    </w:rPr>
                    <w:t>1.2.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3969A5">
                  <w:pPr>
                    <w:autoSpaceDE w:val="0"/>
                    <w:autoSpaceDN w:val="0"/>
                    <w:adjustRightInd w:val="0"/>
                    <w:spacing w:line="276" w:lineRule="auto"/>
                    <w:jc w:val="left"/>
                    <w:rPr>
                      <w:color w:val="000000"/>
                      <w:sz w:val="22"/>
                    </w:rPr>
                  </w:pPr>
                  <w:r w:rsidRPr="004E2A7D">
                    <w:rPr>
                      <w:color w:val="000000"/>
                      <w:sz w:val="22"/>
                    </w:rPr>
                    <w:t xml:space="preserve">Показатель результативности 2: </w:t>
                  </w:r>
                </w:p>
                <w:p w:rsidR="00C14B12" w:rsidRPr="004E2A7D" w:rsidRDefault="00C14B12" w:rsidP="003969A5">
                  <w:pPr>
                    <w:autoSpaceDE w:val="0"/>
                    <w:autoSpaceDN w:val="0"/>
                    <w:adjustRightInd w:val="0"/>
                    <w:spacing w:line="276" w:lineRule="auto"/>
                    <w:jc w:val="left"/>
                    <w:rPr>
                      <w:color w:val="000000"/>
                      <w:sz w:val="22"/>
                    </w:rPr>
                  </w:pPr>
                  <w:r w:rsidRPr="004E2A7D">
                    <w:rPr>
                      <w:color w:val="000000"/>
                      <w:sz w:val="22"/>
                    </w:rPr>
                    <w:t xml:space="preserve">Доля благоустроенных дворовых территорий многоквартирных домов от общего количества дворовых территорий многоквартирных дворов 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3969A5">
                  <w:pPr>
                    <w:autoSpaceDE w:val="0"/>
                    <w:autoSpaceDN w:val="0"/>
                    <w:adjustRightInd w:val="0"/>
                    <w:spacing w:line="276" w:lineRule="auto"/>
                    <w:jc w:val="left"/>
                    <w:rPr>
                      <w:color w:val="000000"/>
                      <w:sz w:val="22"/>
                    </w:rPr>
                  </w:pPr>
                  <w:r w:rsidRPr="004E2A7D">
                    <w:rPr>
                      <w:color w:val="000000"/>
                      <w:sz w:val="22"/>
                    </w:rPr>
                    <w:t xml:space="preserve">%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3969A5">
                  <w:pPr>
                    <w:autoSpaceDE w:val="0"/>
                    <w:autoSpaceDN w:val="0"/>
                    <w:adjustRightInd w:val="0"/>
                    <w:spacing w:line="276" w:lineRule="auto"/>
                    <w:jc w:val="left"/>
                    <w:rPr>
                      <w:sz w:val="22"/>
                    </w:rPr>
                  </w:pPr>
                  <w:r w:rsidRPr="004E2A7D">
                    <w:rPr>
                      <w:sz w:val="22"/>
                    </w:rPr>
                    <w:t>0,075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3969A5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 w:rsidRPr="004E2A7D">
                    <w:rPr>
                      <w:color w:val="000000"/>
                      <w:sz w:val="20"/>
                      <w:szCs w:val="20"/>
                    </w:rPr>
                    <w:t xml:space="preserve">Управляющие организации, паспорт благоустройства дворовых территорий 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3969A5">
                  <w:pPr>
                    <w:widowControl w:val="0"/>
                    <w:autoSpaceDE w:val="0"/>
                    <w:autoSpaceDN w:val="0"/>
                    <w:spacing w:after="200" w:line="276" w:lineRule="auto"/>
                    <w:rPr>
                      <w:sz w:val="22"/>
                    </w:rPr>
                  </w:pPr>
                  <w:r w:rsidRPr="004E2A7D">
                    <w:rPr>
                      <w:sz w:val="22"/>
                    </w:rPr>
                    <w:t>10,1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3969A5">
                  <w:pPr>
                    <w:widowControl w:val="0"/>
                    <w:autoSpaceDE w:val="0"/>
                    <w:autoSpaceDN w:val="0"/>
                    <w:spacing w:after="200" w:line="276" w:lineRule="auto"/>
                    <w:rPr>
                      <w:sz w:val="22"/>
                    </w:rPr>
                  </w:pPr>
                  <w:r w:rsidRPr="004E2A7D">
                    <w:rPr>
                      <w:sz w:val="22"/>
                    </w:rPr>
                    <w:t>26,6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3969A5">
                  <w:pPr>
                    <w:widowControl w:val="0"/>
                    <w:autoSpaceDE w:val="0"/>
                    <w:autoSpaceDN w:val="0"/>
                    <w:spacing w:after="200" w:line="276" w:lineRule="auto"/>
                    <w:rPr>
                      <w:sz w:val="22"/>
                    </w:rPr>
                  </w:pPr>
                  <w:r w:rsidRPr="004E2A7D">
                    <w:rPr>
                      <w:sz w:val="22"/>
                    </w:rPr>
                    <w:t>26,6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3969A5">
                  <w:pPr>
                    <w:widowControl w:val="0"/>
                    <w:autoSpaceDE w:val="0"/>
                    <w:autoSpaceDN w:val="0"/>
                    <w:spacing w:after="200" w:line="276" w:lineRule="auto"/>
                    <w:rPr>
                      <w:sz w:val="22"/>
                    </w:rPr>
                  </w:pPr>
                  <w:r w:rsidRPr="004E2A7D">
                    <w:rPr>
                      <w:sz w:val="22"/>
                    </w:rPr>
                    <w:t>26,6</w:t>
                  </w:r>
                </w:p>
              </w:tc>
              <w:tc>
                <w:tcPr>
                  <w:tcW w:w="6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3969A5">
                  <w:pPr>
                    <w:widowControl w:val="0"/>
                    <w:autoSpaceDE w:val="0"/>
                    <w:autoSpaceDN w:val="0"/>
                    <w:spacing w:after="200" w:line="276" w:lineRule="auto"/>
                    <w:rPr>
                      <w:sz w:val="22"/>
                    </w:rPr>
                  </w:pPr>
                  <w:r w:rsidRPr="004E2A7D">
                    <w:rPr>
                      <w:sz w:val="22"/>
                    </w:rPr>
                    <w:t>26,6</w:t>
                  </w:r>
                </w:p>
              </w:tc>
              <w:tc>
                <w:tcPr>
                  <w:tcW w:w="6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3969A5">
                  <w:pPr>
                    <w:widowControl w:val="0"/>
                    <w:autoSpaceDE w:val="0"/>
                    <w:autoSpaceDN w:val="0"/>
                    <w:spacing w:after="200" w:line="276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26,6</w:t>
                  </w:r>
                </w:p>
              </w:tc>
              <w:tc>
                <w:tcPr>
                  <w:tcW w:w="6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3969A5">
                  <w:pPr>
                    <w:widowControl w:val="0"/>
                    <w:autoSpaceDE w:val="0"/>
                    <w:autoSpaceDN w:val="0"/>
                    <w:spacing w:after="200" w:line="276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26,6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3969A5">
                  <w:pPr>
                    <w:widowControl w:val="0"/>
                    <w:autoSpaceDE w:val="0"/>
                    <w:autoSpaceDN w:val="0"/>
                    <w:spacing w:after="200" w:line="276" w:lineRule="auto"/>
                    <w:rPr>
                      <w:color w:val="FF0000"/>
                      <w:sz w:val="22"/>
                    </w:rPr>
                  </w:pPr>
                  <w:r w:rsidRPr="004E2A7D">
                    <w:rPr>
                      <w:color w:val="FF0000"/>
                      <w:sz w:val="22"/>
                    </w:rPr>
                    <w:t>33,1</w:t>
                  </w:r>
                </w:p>
              </w:tc>
            </w:tr>
            <w:tr w:rsidR="00C14B12" w:rsidRPr="004E2A7D" w:rsidTr="00A41620">
              <w:trPr>
                <w:trHeight w:val="273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3969A5">
                  <w:pPr>
                    <w:widowControl w:val="0"/>
                    <w:autoSpaceDE w:val="0"/>
                    <w:autoSpaceDN w:val="0"/>
                    <w:spacing w:after="200" w:line="276" w:lineRule="auto"/>
                    <w:rPr>
                      <w:color w:val="000000"/>
                      <w:sz w:val="22"/>
                    </w:rPr>
                  </w:pPr>
                  <w:r w:rsidRPr="004E2A7D">
                    <w:rPr>
                      <w:color w:val="000000"/>
                      <w:sz w:val="22"/>
                    </w:rPr>
                    <w:t>1.3.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3969A5">
                  <w:pPr>
                    <w:autoSpaceDE w:val="0"/>
                    <w:autoSpaceDN w:val="0"/>
                    <w:adjustRightInd w:val="0"/>
                    <w:spacing w:line="276" w:lineRule="auto"/>
                    <w:jc w:val="left"/>
                    <w:rPr>
                      <w:color w:val="000000"/>
                      <w:sz w:val="22"/>
                    </w:rPr>
                  </w:pPr>
                  <w:r w:rsidRPr="004E2A7D">
                    <w:rPr>
                      <w:color w:val="000000"/>
                      <w:sz w:val="22"/>
                    </w:rPr>
                    <w:t xml:space="preserve">Показатель результативности 3: </w:t>
                  </w:r>
                </w:p>
                <w:p w:rsidR="00C14B12" w:rsidRPr="004E2A7D" w:rsidRDefault="00C14B12" w:rsidP="003969A5">
                  <w:pPr>
                    <w:autoSpaceDE w:val="0"/>
                    <w:autoSpaceDN w:val="0"/>
                    <w:adjustRightInd w:val="0"/>
                    <w:spacing w:line="276" w:lineRule="auto"/>
                    <w:jc w:val="left"/>
                    <w:rPr>
                      <w:color w:val="000000"/>
                      <w:sz w:val="22"/>
                    </w:rPr>
                  </w:pPr>
                  <w:r w:rsidRPr="004E2A7D">
                    <w:rPr>
                      <w:color w:val="000000"/>
                      <w:sz w:val="22"/>
                    </w:rPr>
                    <w:t xml:space="preserve"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Верхнепашинского сельсовета) 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3969A5">
                  <w:pPr>
                    <w:autoSpaceDE w:val="0"/>
                    <w:autoSpaceDN w:val="0"/>
                    <w:adjustRightInd w:val="0"/>
                    <w:spacing w:line="276" w:lineRule="auto"/>
                    <w:jc w:val="left"/>
                    <w:rPr>
                      <w:color w:val="000000"/>
                      <w:sz w:val="22"/>
                    </w:rPr>
                  </w:pPr>
                  <w:r w:rsidRPr="004E2A7D">
                    <w:rPr>
                      <w:color w:val="000000"/>
                      <w:sz w:val="22"/>
                    </w:rPr>
                    <w:t xml:space="preserve">%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3969A5">
                  <w:pPr>
                    <w:autoSpaceDE w:val="0"/>
                    <w:autoSpaceDN w:val="0"/>
                    <w:adjustRightInd w:val="0"/>
                    <w:spacing w:line="276" w:lineRule="auto"/>
                    <w:jc w:val="left"/>
                    <w:rPr>
                      <w:sz w:val="22"/>
                    </w:rPr>
                  </w:pPr>
                  <w:r w:rsidRPr="004E2A7D">
                    <w:rPr>
                      <w:sz w:val="22"/>
                    </w:rPr>
                    <w:t>0,075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3969A5">
                  <w:pPr>
                    <w:autoSpaceDE w:val="0"/>
                    <w:autoSpaceDN w:val="0"/>
                    <w:adjustRightInd w:val="0"/>
                    <w:spacing w:line="276" w:lineRule="auto"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 w:rsidRPr="004E2A7D">
                    <w:rPr>
                      <w:color w:val="000000"/>
                      <w:sz w:val="20"/>
                      <w:szCs w:val="20"/>
                    </w:rPr>
                    <w:t xml:space="preserve">Управляющие организации, паспорт благоустройства дворовых территорий 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3969A5">
                  <w:pPr>
                    <w:widowControl w:val="0"/>
                    <w:autoSpaceDE w:val="0"/>
                    <w:autoSpaceDN w:val="0"/>
                    <w:spacing w:after="200" w:line="276" w:lineRule="auto"/>
                    <w:rPr>
                      <w:sz w:val="22"/>
                    </w:rPr>
                  </w:pPr>
                  <w:r w:rsidRPr="004E2A7D">
                    <w:rPr>
                      <w:sz w:val="22"/>
                    </w:rPr>
                    <w:t>5,5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3969A5">
                  <w:pPr>
                    <w:widowControl w:val="0"/>
                    <w:autoSpaceDE w:val="0"/>
                    <w:autoSpaceDN w:val="0"/>
                    <w:spacing w:after="200" w:line="276" w:lineRule="auto"/>
                    <w:rPr>
                      <w:sz w:val="22"/>
                    </w:rPr>
                  </w:pPr>
                  <w:r w:rsidRPr="004E2A7D">
                    <w:rPr>
                      <w:sz w:val="22"/>
                    </w:rPr>
                    <w:t>9,6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3969A5">
                  <w:pPr>
                    <w:widowControl w:val="0"/>
                    <w:autoSpaceDE w:val="0"/>
                    <w:autoSpaceDN w:val="0"/>
                    <w:spacing w:after="200" w:line="276" w:lineRule="auto"/>
                    <w:rPr>
                      <w:sz w:val="22"/>
                    </w:rPr>
                  </w:pPr>
                  <w:r w:rsidRPr="004E2A7D">
                    <w:rPr>
                      <w:sz w:val="22"/>
                    </w:rPr>
                    <w:t>9,6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3969A5">
                  <w:pPr>
                    <w:widowControl w:val="0"/>
                    <w:autoSpaceDE w:val="0"/>
                    <w:autoSpaceDN w:val="0"/>
                    <w:spacing w:after="200" w:line="276" w:lineRule="auto"/>
                    <w:rPr>
                      <w:sz w:val="22"/>
                    </w:rPr>
                  </w:pPr>
                  <w:r w:rsidRPr="004E2A7D">
                    <w:rPr>
                      <w:sz w:val="22"/>
                    </w:rPr>
                    <w:t>9,6</w:t>
                  </w:r>
                </w:p>
              </w:tc>
              <w:tc>
                <w:tcPr>
                  <w:tcW w:w="6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3969A5">
                  <w:pPr>
                    <w:widowControl w:val="0"/>
                    <w:autoSpaceDE w:val="0"/>
                    <w:autoSpaceDN w:val="0"/>
                    <w:spacing w:after="200" w:line="276" w:lineRule="auto"/>
                    <w:rPr>
                      <w:sz w:val="22"/>
                    </w:rPr>
                  </w:pPr>
                  <w:r w:rsidRPr="004E2A7D">
                    <w:rPr>
                      <w:sz w:val="22"/>
                    </w:rPr>
                    <w:t>9,6</w:t>
                  </w:r>
                </w:p>
              </w:tc>
              <w:tc>
                <w:tcPr>
                  <w:tcW w:w="6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3969A5">
                  <w:pPr>
                    <w:widowControl w:val="0"/>
                    <w:autoSpaceDE w:val="0"/>
                    <w:autoSpaceDN w:val="0"/>
                    <w:spacing w:after="200" w:line="276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9,6</w:t>
                  </w:r>
                </w:p>
              </w:tc>
              <w:tc>
                <w:tcPr>
                  <w:tcW w:w="6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3969A5">
                  <w:pPr>
                    <w:widowControl w:val="0"/>
                    <w:autoSpaceDE w:val="0"/>
                    <w:autoSpaceDN w:val="0"/>
                    <w:spacing w:after="200" w:line="276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9,6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3969A5">
                  <w:pPr>
                    <w:widowControl w:val="0"/>
                    <w:autoSpaceDE w:val="0"/>
                    <w:autoSpaceDN w:val="0"/>
                    <w:spacing w:after="200" w:line="276" w:lineRule="auto"/>
                    <w:rPr>
                      <w:color w:val="FF0000"/>
                      <w:sz w:val="22"/>
                    </w:rPr>
                  </w:pPr>
                  <w:r w:rsidRPr="004E2A7D">
                    <w:rPr>
                      <w:color w:val="FF0000"/>
                      <w:sz w:val="22"/>
                    </w:rPr>
                    <w:t>10,4</w:t>
                  </w:r>
                </w:p>
              </w:tc>
            </w:tr>
            <w:tr w:rsidR="00C14B12" w:rsidRPr="004E2A7D" w:rsidTr="00A41620">
              <w:trPr>
                <w:trHeight w:val="273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rPr>
                      <w:sz w:val="22"/>
                      <w:lang w:eastAsia="ru-RU"/>
                    </w:rPr>
                  </w:pPr>
                  <w:r w:rsidRPr="004E2A7D">
                    <w:rPr>
                      <w:sz w:val="22"/>
                      <w:lang w:eastAsia="ru-RU"/>
                    </w:rPr>
                    <w:t>1.4.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autoSpaceDE w:val="0"/>
                    <w:autoSpaceDN w:val="0"/>
                    <w:adjustRightInd w:val="0"/>
                    <w:spacing w:line="276" w:lineRule="auto"/>
                    <w:jc w:val="left"/>
                    <w:rPr>
                      <w:color w:val="000000"/>
                      <w:sz w:val="22"/>
                      <w:lang w:eastAsia="ru-RU"/>
                    </w:rPr>
                  </w:pPr>
                  <w:r w:rsidRPr="004E2A7D">
                    <w:rPr>
                      <w:color w:val="000000"/>
                      <w:sz w:val="22"/>
                      <w:lang w:eastAsia="ru-RU"/>
                    </w:rPr>
                    <w:t xml:space="preserve">Показатель результативности 4: </w:t>
                  </w:r>
                </w:p>
                <w:p w:rsidR="00C14B12" w:rsidRPr="004E2A7D" w:rsidRDefault="00C14B12" w:rsidP="004E2A7D">
                  <w:pPr>
                    <w:autoSpaceDE w:val="0"/>
                    <w:autoSpaceDN w:val="0"/>
                    <w:adjustRightInd w:val="0"/>
                    <w:spacing w:line="276" w:lineRule="auto"/>
                    <w:jc w:val="left"/>
                    <w:rPr>
                      <w:color w:val="000000"/>
                      <w:sz w:val="22"/>
                      <w:lang w:eastAsia="ru-RU"/>
                    </w:rPr>
                  </w:pPr>
                  <w:r w:rsidRPr="004E2A7D">
                    <w:rPr>
                      <w:color w:val="000000"/>
                      <w:sz w:val="22"/>
                      <w:lang w:eastAsia="ru-RU"/>
                    </w:rPr>
                    <w:t xml:space="preserve">Количество благоустроенных общественных территорий (парки, скверы, набережные и т.д.) 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autoSpaceDE w:val="0"/>
                    <w:autoSpaceDN w:val="0"/>
                    <w:adjustRightInd w:val="0"/>
                    <w:spacing w:line="276" w:lineRule="auto"/>
                    <w:jc w:val="left"/>
                    <w:rPr>
                      <w:color w:val="000000"/>
                      <w:sz w:val="22"/>
                      <w:lang w:eastAsia="ru-RU"/>
                    </w:rPr>
                  </w:pPr>
                  <w:r w:rsidRPr="004E2A7D">
                    <w:rPr>
                      <w:color w:val="000000"/>
                      <w:sz w:val="22"/>
                      <w:lang w:eastAsia="ru-RU"/>
                    </w:rPr>
                    <w:t xml:space="preserve">ед.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autoSpaceDE w:val="0"/>
                    <w:autoSpaceDN w:val="0"/>
                    <w:adjustRightInd w:val="0"/>
                    <w:spacing w:line="276" w:lineRule="auto"/>
                    <w:jc w:val="left"/>
                    <w:rPr>
                      <w:sz w:val="22"/>
                    </w:rPr>
                  </w:pPr>
                  <w:r w:rsidRPr="004E2A7D">
                    <w:rPr>
                      <w:sz w:val="22"/>
                    </w:rPr>
                    <w:t xml:space="preserve">0,075 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autoSpaceDE w:val="0"/>
                    <w:autoSpaceDN w:val="0"/>
                    <w:adjustRightInd w:val="0"/>
                    <w:spacing w:line="276" w:lineRule="auto"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 w:rsidRPr="004E2A7D">
                    <w:rPr>
                      <w:color w:val="000000"/>
                      <w:sz w:val="20"/>
                      <w:szCs w:val="20"/>
                    </w:rPr>
                    <w:t xml:space="preserve">Управляющие организации, паспорт благоустройства дворовых территорий 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jc w:val="center"/>
                    <w:rPr>
                      <w:sz w:val="22"/>
                      <w:lang w:eastAsia="ru-RU"/>
                    </w:rPr>
                  </w:pPr>
                  <w:r w:rsidRPr="004E2A7D">
                    <w:rPr>
                      <w:sz w:val="22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spacing w:after="200" w:line="276" w:lineRule="auto"/>
                    <w:jc w:val="center"/>
                    <w:rPr>
                      <w:rFonts w:ascii="Calibri" w:hAnsi="Calibri"/>
                      <w:sz w:val="22"/>
                      <w:lang w:eastAsia="ru-RU"/>
                    </w:rPr>
                  </w:pPr>
                  <w:r w:rsidRPr="004E2A7D">
                    <w:rPr>
                      <w:sz w:val="22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spacing w:after="200" w:line="276" w:lineRule="auto"/>
                    <w:jc w:val="center"/>
                    <w:rPr>
                      <w:rFonts w:ascii="Calibri" w:hAnsi="Calibri"/>
                      <w:sz w:val="22"/>
                      <w:lang w:eastAsia="ru-RU"/>
                    </w:rPr>
                  </w:pPr>
                  <w:r w:rsidRPr="004E2A7D">
                    <w:rPr>
                      <w:sz w:val="22"/>
                      <w:lang w:eastAsia="ru-RU"/>
                    </w:rPr>
                    <w:t>-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spacing w:after="200" w:line="276" w:lineRule="auto"/>
                    <w:jc w:val="center"/>
                    <w:rPr>
                      <w:rFonts w:ascii="Calibri" w:hAnsi="Calibri"/>
                      <w:sz w:val="22"/>
                      <w:lang w:eastAsia="ru-RU"/>
                    </w:rPr>
                  </w:pPr>
                  <w:r w:rsidRPr="004E2A7D">
                    <w:rPr>
                      <w:sz w:val="22"/>
                      <w:lang w:eastAsia="ru-RU"/>
                    </w:rPr>
                    <w:t>-</w:t>
                  </w:r>
                </w:p>
              </w:tc>
              <w:tc>
                <w:tcPr>
                  <w:tcW w:w="6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spacing w:after="200" w:line="276" w:lineRule="auto"/>
                    <w:jc w:val="center"/>
                    <w:rPr>
                      <w:rFonts w:ascii="Calibri" w:hAnsi="Calibri"/>
                      <w:sz w:val="22"/>
                      <w:lang w:eastAsia="ru-RU"/>
                    </w:rPr>
                  </w:pPr>
                  <w:r w:rsidRPr="004E2A7D">
                    <w:rPr>
                      <w:sz w:val="22"/>
                      <w:lang w:eastAsia="ru-RU"/>
                    </w:rPr>
                    <w:t>-</w:t>
                  </w:r>
                </w:p>
              </w:tc>
              <w:tc>
                <w:tcPr>
                  <w:tcW w:w="6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spacing w:after="200" w:line="276" w:lineRule="auto"/>
                    <w:jc w:val="center"/>
                    <w:rPr>
                      <w:rFonts w:ascii="Calibri" w:hAnsi="Calibri"/>
                      <w:sz w:val="22"/>
                      <w:lang w:eastAsia="ru-RU"/>
                    </w:rPr>
                  </w:pPr>
                  <w:r>
                    <w:rPr>
                      <w:rFonts w:ascii="Calibri" w:hAnsi="Calibri"/>
                      <w:sz w:val="22"/>
                      <w:lang w:eastAsia="ru-RU"/>
                    </w:rPr>
                    <w:t>-</w:t>
                  </w:r>
                </w:p>
              </w:tc>
              <w:tc>
                <w:tcPr>
                  <w:tcW w:w="6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spacing w:after="200" w:line="276" w:lineRule="auto"/>
                    <w:jc w:val="center"/>
                    <w:rPr>
                      <w:rFonts w:ascii="Calibri" w:hAnsi="Calibri"/>
                      <w:sz w:val="22"/>
                      <w:lang w:eastAsia="ru-RU"/>
                    </w:rPr>
                  </w:pPr>
                  <w:r>
                    <w:rPr>
                      <w:rFonts w:ascii="Calibri" w:hAnsi="Calibri"/>
                      <w:sz w:val="22"/>
                      <w:lang w:eastAsia="ru-RU"/>
                    </w:rPr>
                    <w:t>-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spacing w:after="200" w:line="276" w:lineRule="auto"/>
                    <w:jc w:val="center"/>
                    <w:rPr>
                      <w:sz w:val="22"/>
                      <w:lang w:eastAsia="ru-RU"/>
                    </w:rPr>
                  </w:pPr>
                  <w:r w:rsidRPr="004E2A7D">
                    <w:rPr>
                      <w:sz w:val="22"/>
                      <w:lang w:eastAsia="ru-RU"/>
                    </w:rPr>
                    <w:t>-</w:t>
                  </w:r>
                </w:p>
              </w:tc>
            </w:tr>
            <w:tr w:rsidR="00C14B12" w:rsidRPr="004E2A7D" w:rsidTr="00A41620">
              <w:trPr>
                <w:trHeight w:val="273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rPr>
                      <w:sz w:val="22"/>
                      <w:lang w:eastAsia="ru-RU"/>
                    </w:rPr>
                  </w:pPr>
                  <w:r w:rsidRPr="004E2A7D">
                    <w:rPr>
                      <w:sz w:val="22"/>
                      <w:lang w:eastAsia="ru-RU"/>
                    </w:rPr>
                    <w:t>1.5.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autoSpaceDE w:val="0"/>
                    <w:autoSpaceDN w:val="0"/>
                    <w:adjustRightInd w:val="0"/>
                    <w:spacing w:line="276" w:lineRule="auto"/>
                    <w:jc w:val="left"/>
                    <w:rPr>
                      <w:color w:val="000000"/>
                      <w:sz w:val="22"/>
                      <w:lang w:eastAsia="ru-RU"/>
                    </w:rPr>
                  </w:pPr>
                  <w:r w:rsidRPr="004E2A7D">
                    <w:rPr>
                      <w:color w:val="000000"/>
                      <w:sz w:val="22"/>
                      <w:lang w:eastAsia="ru-RU"/>
                    </w:rPr>
                    <w:t xml:space="preserve">Показатель результативности 5: </w:t>
                  </w:r>
                </w:p>
                <w:p w:rsidR="00C14B12" w:rsidRPr="004E2A7D" w:rsidRDefault="00C14B12" w:rsidP="004E2A7D">
                  <w:pPr>
                    <w:autoSpaceDE w:val="0"/>
                    <w:autoSpaceDN w:val="0"/>
                    <w:adjustRightInd w:val="0"/>
                    <w:spacing w:line="276" w:lineRule="auto"/>
                    <w:jc w:val="left"/>
                    <w:rPr>
                      <w:color w:val="000000"/>
                      <w:sz w:val="22"/>
                      <w:lang w:eastAsia="ru-RU"/>
                    </w:rPr>
                  </w:pPr>
                  <w:r w:rsidRPr="004E2A7D">
                    <w:rPr>
                      <w:color w:val="000000"/>
                      <w:sz w:val="22"/>
                      <w:lang w:eastAsia="ru-RU"/>
                    </w:rPr>
                    <w:t xml:space="preserve">Площадь благоустроенных общественных территорий (парки, скверы, набережные и т.д.) 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autoSpaceDE w:val="0"/>
                    <w:autoSpaceDN w:val="0"/>
                    <w:adjustRightInd w:val="0"/>
                    <w:spacing w:line="276" w:lineRule="auto"/>
                    <w:jc w:val="left"/>
                    <w:rPr>
                      <w:color w:val="000000"/>
                      <w:sz w:val="22"/>
                      <w:lang w:eastAsia="ru-RU"/>
                    </w:rPr>
                  </w:pPr>
                  <w:r w:rsidRPr="004E2A7D">
                    <w:rPr>
                      <w:color w:val="000000"/>
                      <w:sz w:val="22"/>
                      <w:lang w:eastAsia="ru-RU"/>
                    </w:rPr>
                    <w:t>га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autoSpaceDE w:val="0"/>
                    <w:autoSpaceDN w:val="0"/>
                    <w:adjustRightInd w:val="0"/>
                    <w:spacing w:line="276" w:lineRule="auto"/>
                    <w:jc w:val="left"/>
                    <w:rPr>
                      <w:sz w:val="22"/>
                    </w:rPr>
                  </w:pPr>
                  <w:r w:rsidRPr="004E2A7D">
                    <w:rPr>
                      <w:sz w:val="22"/>
                    </w:rPr>
                    <w:t xml:space="preserve">0,075 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autoSpaceDE w:val="0"/>
                    <w:autoSpaceDN w:val="0"/>
                    <w:adjustRightInd w:val="0"/>
                    <w:spacing w:line="276" w:lineRule="auto"/>
                    <w:jc w:val="left"/>
                    <w:rPr>
                      <w:color w:val="000000"/>
                      <w:sz w:val="22"/>
                    </w:rPr>
                  </w:pPr>
                  <w:r w:rsidRPr="004E2A7D">
                    <w:rPr>
                      <w:color w:val="000000"/>
                      <w:sz w:val="22"/>
                    </w:rPr>
                    <w:t>паспо</w:t>
                  </w:r>
                  <w:r>
                    <w:rPr>
                      <w:color w:val="000000"/>
                      <w:sz w:val="22"/>
                    </w:rPr>
                    <w:t>р</w:t>
                  </w:r>
                  <w:r w:rsidRPr="004E2A7D">
                    <w:rPr>
                      <w:color w:val="000000"/>
                      <w:sz w:val="22"/>
                    </w:rPr>
                    <w:t xml:space="preserve">т благоустройства общественных пространств 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spacing w:after="200" w:line="276" w:lineRule="auto"/>
                    <w:jc w:val="center"/>
                    <w:rPr>
                      <w:rFonts w:ascii="Calibri" w:hAnsi="Calibri"/>
                      <w:sz w:val="22"/>
                      <w:lang w:eastAsia="ru-RU"/>
                    </w:rPr>
                  </w:pPr>
                  <w:r w:rsidRPr="004E2A7D">
                    <w:rPr>
                      <w:sz w:val="22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spacing w:after="200" w:line="276" w:lineRule="auto"/>
                    <w:jc w:val="center"/>
                    <w:rPr>
                      <w:rFonts w:ascii="Calibri" w:hAnsi="Calibri"/>
                      <w:sz w:val="22"/>
                      <w:lang w:eastAsia="ru-RU"/>
                    </w:rPr>
                  </w:pPr>
                  <w:r w:rsidRPr="004E2A7D">
                    <w:rPr>
                      <w:sz w:val="22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spacing w:after="200" w:line="276" w:lineRule="auto"/>
                    <w:jc w:val="center"/>
                    <w:rPr>
                      <w:rFonts w:ascii="Calibri" w:hAnsi="Calibri"/>
                      <w:sz w:val="22"/>
                      <w:lang w:eastAsia="ru-RU"/>
                    </w:rPr>
                  </w:pPr>
                  <w:r w:rsidRPr="004E2A7D">
                    <w:rPr>
                      <w:sz w:val="22"/>
                      <w:lang w:eastAsia="ru-RU"/>
                    </w:rPr>
                    <w:t>-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spacing w:after="200" w:line="276" w:lineRule="auto"/>
                    <w:jc w:val="center"/>
                    <w:rPr>
                      <w:rFonts w:ascii="Calibri" w:hAnsi="Calibri"/>
                      <w:sz w:val="22"/>
                      <w:lang w:eastAsia="ru-RU"/>
                    </w:rPr>
                  </w:pPr>
                  <w:r w:rsidRPr="004E2A7D">
                    <w:rPr>
                      <w:sz w:val="22"/>
                      <w:lang w:eastAsia="ru-RU"/>
                    </w:rPr>
                    <w:t>-</w:t>
                  </w:r>
                </w:p>
              </w:tc>
              <w:tc>
                <w:tcPr>
                  <w:tcW w:w="6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spacing w:after="200" w:line="276" w:lineRule="auto"/>
                    <w:jc w:val="center"/>
                    <w:rPr>
                      <w:rFonts w:ascii="Calibri" w:hAnsi="Calibri"/>
                      <w:sz w:val="22"/>
                      <w:lang w:eastAsia="ru-RU"/>
                    </w:rPr>
                  </w:pPr>
                  <w:r w:rsidRPr="004E2A7D">
                    <w:rPr>
                      <w:sz w:val="22"/>
                      <w:lang w:eastAsia="ru-RU"/>
                    </w:rPr>
                    <w:t>-</w:t>
                  </w:r>
                </w:p>
              </w:tc>
              <w:tc>
                <w:tcPr>
                  <w:tcW w:w="6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spacing w:after="200" w:line="276" w:lineRule="auto"/>
                    <w:jc w:val="center"/>
                    <w:rPr>
                      <w:rFonts w:ascii="Calibri" w:hAnsi="Calibri"/>
                      <w:sz w:val="22"/>
                      <w:lang w:eastAsia="ru-RU"/>
                    </w:rPr>
                  </w:pPr>
                  <w:r>
                    <w:rPr>
                      <w:rFonts w:ascii="Calibri" w:hAnsi="Calibri"/>
                      <w:sz w:val="22"/>
                      <w:lang w:eastAsia="ru-RU"/>
                    </w:rPr>
                    <w:t>-</w:t>
                  </w:r>
                </w:p>
              </w:tc>
              <w:tc>
                <w:tcPr>
                  <w:tcW w:w="6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spacing w:after="200" w:line="276" w:lineRule="auto"/>
                    <w:jc w:val="center"/>
                    <w:rPr>
                      <w:rFonts w:ascii="Calibri" w:hAnsi="Calibri"/>
                      <w:sz w:val="22"/>
                      <w:lang w:eastAsia="ru-RU"/>
                    </w:rPr>
                  </w:pPr>
                  <w:r>
                    <w:rPr>
                      <w:rFonts w:ascii="Calibri" w:hAnsi="Calibri"/>
                      <w:sz w:val="22"/>
                      <w:lang w:eastAsia="ru-RU"/>
                    </w:rPr>
                    <w:t>-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spacing w:after="200" w:line="276" w:lineRule="auto"/>
                    <w:jc w:val="center"/>
                    <w:rPr>
                      <w:sz w:val="22"/>
                      <w:lang w:eastAsia="ru-RU"/>
                    </w:rPr>
                  </w:pPr>
                  <w:r w:rsidRPr="004E2A7D">
                    <w:rPr>
                      <w:sz w:val="22"/>
                      <w:lang w:eastAsia="ru-RU"/>
                    </w:rPr>
                    <w:t>-</w:t>
                  </w:r>
                </w:p>
              </w:tc>
            </w:tr>
            <w:tr w:rsidR="00C14B12" w:rsidRPr="004E2A7D" w:rsidTr="00A41620">
              <w:trPr>
                <w:trHeight w:val="273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rPr>
                      <w:sz w:val="22"/>
                      <w:lang w:eastAsia="ru-RU"/>
                    </w:rPr>
                  </w:pPr>
                  <w:r w:rsidRPr="004E2A7D">
                    <w:rPr>
                      <w:sz w:val="22"/>
                      <w:lang w:eastAsia="ru-RU"/>
                    </w:rPr>
                    <w:t>1.6.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autoSpaceDE w:val="0"/>
                    <w:autoSpaceDN w:val="0"/>
                    <w:adjustRightInd w:val="0"/>
                    <w:spacing w:line="276" w:lineRule="auto"/>
                    <w:jc w:val="left"/>
                    <w:rPr>
                      <w:color w:val="000000"/>
                      <w:sz w:val="22"/>
                      <w:lang w:eastAsia="ru-RU"/>
                    </w:rPr>
                  </w:pPr>
                  <w:r w:rsidRPr="004E2A7D">
                    <w:rPr>
                      <w:color w:val="000000"/>
                      <w:sz w:val="22"/>
                      <w:lang w:eastAsia="ru-RU"/>
                    </w:rPr>
                    <w:t xml:space="preserve">Показатель результативности 6: Доля благоустроенных общественных территорий к общему количеству таких территорий 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autoSpaceDE w:val="0"/>
                    <w:autoSpaceDN w:val="0"/>
                    <w:adjustRightInd w:val="0"/>
                    <w:spacing w:line="276" w:lineRule="auto"/>
                    <w:jc w:val="left"/>
                    <w:rPr>
                      <w:color w:val="000000"/>
                      <w:sz w:val="22"/>
                      <w:lang w:eastAsia="ru-RU"/>
                    </w:rPr>
                  </w:pPr>
                  <w:r w:rsidRPr="004E2A7D">
                    <w:rPr>
                      <w:color w:val="000000"/>
                      <w:sz w:val="22"/>
                      <w:lang w:eastAsia="ru-RU"/>
                    </w:rPr>
                    <w:t xml:space="preserve">%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autoSpaceDE w:val="0"/>
                    <w:autoSpaceDN w:val="0"/>
                    <w:adjustRightInd w:val="0"/>
                    <w:spacing w:line="276" w:lineRule="auto"/>
                    <w:jc w:val="left"/>
                    <w:rPr>
                      <w:sz w:val="22"/>
                    </w:rPr>
                  </w:pPr>
                  <w:r w:rsidRPr="004E2A7D">
                    <w:rPr>
                      <w:sz w:val="22"/>
                    </w:rPr>
                    <w:t xml:space="preserve">0,075 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autoSpaceDE w:val="0"/>
                    <w:autoSpaceDN w:val="0"/>
                    <w:adjustRightInd w:val="0"/>
                    <w:spacing w:line="276" w:lineRule="auto"/>
                    <w:jc w:val="left"/>
                    <w:rPr>
                      <w:color w:val="000000"/>
                      <w:sz w:val="22"/>
                    </w:rPr>
                  </w:pPr>
                  <w:r w:rsidRPr="004E2A7D">
                    <w:rPr>
                      <w:color w:val="000000"/>
                      <w:sz w:val="22"/>
                    </w:rPr>
                    <w:t xml:space="preserve">паспорт благоустройства общественных пространств 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spacing w:after="200" w:line="276" w:lineRule="auto"/>
                    <w:jc w:val="center"/>
                    <w:rPr>
                      <w:rFonts w:ascii="Calibri" w:hAnsi="Calibri"/>
                      <w:sz w:val="22"/>
                      <w:lang w:eastAsia="ru-RU"/>
                    </w:rPr>
                  </w:pPr>
                  <w:r w:rsidRPr="004E2A7D">
                    <w:rPr>
                      <w:sz w:val="22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spacing w:after="200" w:line="276" w:lineRule="auto"/>
                    <w:jc w:val="center"/>
                    <w:rPr>
                      <w:rFonts w:ascii="Calibri" w:hAnsi="Calibri"/>
                      <w:sz w:val="22"/>
                      <w:lang w:eastAsia="ru-RU"/>
                    </w:rPr>
                  </w:pPr>
                  <w:r w:rsidRPr="004E2A7D">
                    <w:rPr>
                      <w:sz w:val="22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spacing w:after="200" w:line="276" w:lineRule="auto"/>
                    <w:jc w:val="center"/>
                    <w:rPr>
                      <w:rFonts w:ascii="Calibri" w:hAnsi="Calibri"/>
                      <w:sz w:val="22"/>
                      <w:lang w:eastAsia="ru-RU"/>
                    </w:rPr>
                  </w:pPr>
                  <w:r w:rsidRPr="004E2A7D">
                    <w:rPr>
                      <w:sz w:val="22"/>
                      <w:lang w:eastAsia="ru-RU"/>
                    </w:rPr>
                    <w:t>-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spacing w:after="200" w:line="276" w:lineRule="auto"/>
                    <w:jc w:val="center"/>
                    <w:rPr>
                      <w:rFonts w:ascii="Calibri" w:hAnsi="Calibri"/>
                      <w:sz w:val="22"/>
                      <w:lang w:eastAsia="ru-RU"/>
                    </w:rPr>
                  </w:pPr>
                  <w:r w:rsidRPr="004E2A7D">
                    <w:rPr>
                      <w:sz w:val="22"/>
                      <w:lang w:eastAsia="ru-RU"/>
                    </w:rPr>
                    <w:t>-</w:t>
                  </w:r>
                </w:p>
              </w:tc>
              <w:tc>
                <w:tcPr>
                  <w:tcW w:w="6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1C2228" w:rsidRDefault="00C14B12" w:rsidP="004E2A7D">
                  <w:pPr>
                    <w:spacing w:after="200" w:line="276" w:lineRule="auto"/>
                    <w:jc w:val="center"/>
                    <w:rPr>
                      <w:sz w:val="22"/>
                      <w:lang w:eastAsia="ru-RU"/>
                    </w:rPr>
                  </w:pPr>
                  <w:r w:rsidRPr="004E2A7D">
                    <w:rPr>
                      <w:sz w:val="22"/>
                      <w:lang w:eastAsia="ru-RU"/>
                    </w:rPr>
                    <w:t>-</w:t>
                  </w:r>
                </w:p>
              </w:tc>
              <w:tc>
                <w:tcPr>
                  <w:tcW w:w="6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1C2228" w:rsidRDefault="00C14B12" w:rsidP="004E2A7D">
                  <w:pPr>
                    <w:spacing w:after="200" w:line="276" w:lineRule="auto"/>
                    <w:jc w:val="center"/>
                    <w:rPr>
                      <w:sz w:val="22"/>
                      <w:lang w:eastAsia="ru-RU"/>
                    </w:rPr>
                  </w:pPr>
                  <w:r>
                    <w:rPr>
                      <w:sz w:val="22"/>
                      <w:lang w:eastAsia="ru-RU"/>
                    </w:rPr>
                    <w:t>-</w:t>
                  </w:r>
                </w:p>
              </w:tc>
              <w:tc>
                <w:tcPr>
                  <w:tcW w:w="6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1C2228" w:rsidRDefault="00C14B12" w:rsidP="004E2A7D">
                  <w:pPr>
                    <w:spacing w:after="200" w:line="276" w:lineRule="auto"/>
                    <w:jc w:val="center"/>
                    <w:rPr>
                      <w:sz w:val="22"/>
                      <w:lang w:eastAsia="ru-RU"/>
                    </w:rPr>
                  </w:pPr>
                  <w:r>
                    <w:rPr>
                      <w:sz w:val="22"/>
                      <w:lang w:eastAsia="ru-RU"/>
                    </w:rPr>
                    <w:t>-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spacing w:after="200" w:line="276" w:lineRule="auto"/>
                    <w:jc w:val="center"/>
                    <w:rPr>
                      <w:sz w:val="22"/>
                      <w:lang w:eastAsia="ru-RU"/>
                    </w:rPr>
                  </w:pPr>
                  <w:r w:rsidRPr="004E2A7D">
                    <w:rPr>
                      <w:sz w:val="22"/>
                      <w:lang w:eastAsia="ru-RU"/>
                    </w:rPr>
                    <w:t>-</w:t>
                  </w:r>
                </w:p>
              </w:tc>
            </w:tr>
            <w:tr w:rsidR="00C14B12" w:rsidRPr="004E2A7D" w:rsidTr="00A41620">
              <w:trPr>
                <w:trHeight w:val="273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rPr>
                      <w:sz w:val="22"/>
                      <w:lang w:eastAsia="ru-RU"/>
                    </w:rPr>
                  </w:pPr>
                  <w:r w:rsidRPr="004E2A7D">
                    <w:rPr>
                      <w:sz w:val="22"/>
                      <w:lang w:eastAsia="ru-RU"/>
                    </w:rPr>
                    <w:t>1.7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autoSpaceDE w:val="0"/>
                    <w:autoSpaceDN w:val="0"/>
                    <w:adjustRightInd w:val="0"/>
                    <w:spacing w:line="276" w:lineRule="auto"/>
                    <w:jc w:val="left"/>
                    <w:rPr>
                      <w:color w:val="000000"/>
                      <w:sz w:val="22"/>
                      <w:lang w:eastAsia="ru-RU"/>
                    </w:rPr>
                  </w:pPr>
                  <w:r w:rsidRPr="004E2A7D">
                    <w:rPr>
                      <w:color w:val="000000"/>
                      <w:sz w:val="22"/>
                      <w:lang w:eastAsia="ru-RU"/>
                    </w:rPr>
                    <w:t xml:space="preserve">Показатель результативности 7: Площадь благоустроенных общественных территорий, приходящихся на 1 жителя  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autoSpaceDE w:val="0"/>
                    <w:autoSpaceDN w:val="0"/>
                    <w:adjustRightInd w:val="0"/>
                    <w:spacing w:line="276" w:lineRule="auto"/>
                    <w:jc w:val="left"/>
                    <w:rPr>
                      <w:color w:val="000000"/>
                      <w:sz w:val="22"/>
                      <w:lang w:eastAsia="ru-RU"/>
                    </w:rPr>
                  </w:pPr>
                  <w:r w:rsidRPr="004E2A7D">
                    <w:rPr>
                      <w:color w:val="000000"/>
                      <w:sz w:val="22"/>
                      <w:lang w:eastAsia="ru-RU"/>
                    </w:rPr>
                    <w:t xml:space="preserve">кв.м.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autoSpaceDE w:val="0"/>
                    <w:autoSpaceDN w:val="0"/>
                    <w:adjustRightInd w:val="0"/>
                    <w:spacing w:line="276" w:lineRule="auto"/>
                    <w:jc w:val="left"/>
                    <w:rPr>
                      <w:sz w:val="22"/>
                    </w:rPr>
                  </w:pPr>
                  <w:r w:rsidRPr="004E2A7D">
                    <w:rPr>
                      <w:sz w:val="22"/>
                    </w:rPr>
                    <w:t xml:space="preserve">0,075 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autoSpaceDE w:val="0"/>
                    <w:autoSpaceDN w:val="0"/>
                    <w:adjustRightInd w:val="0"/>
                    <w:spacing w:line="276" w:lineRule="auto"/>
                    <w:jc w:val="left"/>
                    <w:rPr>
                      <w:color w:val="000000"/>
                      <w:sz w:val="22"/>
                    </w:rPr>
                  </w:pPr>
                  <w:r w:rsidRPr="004E2A7D">
                    <w:rPr>
                      <w:color w:val="000000"/>
                      <w:sz w:val="22"/>
                    </w:rPr>
                    <w:t xml:space="preserve">паспорт благоустройства общественных пространств 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spacing w:after="200" w:line="276" w:lineRule="auto"/>
                    <w:jc w:val="center"/>
                    <w:rPr>
                      <w:rFonts w:ascii="Calibri" w:hAnsi="Calibri"/>
                      <w:sz w:val="22"/>
                      <w:lang w:eastAsia="ru-RU"/>
                    </w:rPr>
                  </w:pPr>
                  <w:r w:rsidRPr="004E2A7D">
                    <w:rPr>
                      <w:sz w:val="22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spacing w:after="200" w:line="276" w:lineRule="auto"/>
                    <w:jc w:val="center"/>
                    <w:rPr>
                      <w:rFonts w:ascii="Calibri" w:hAnsi="Calibri"/>
                      <w:sz w:val="22"/>
                      <w:lang w:eastAsia="ru-RU"/>
                    </w:rPr>
                  </w:pPr>
                  <w:r w:rsidRPr="004E2A7D">
                    <w:rPr>
                      <w:sz w:val="22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spacing w:after="200" w:line="276" w:lineRule="auto"/>
                    <w:jc w:val="center"/>
                    <w:rPr>
                      <w:rFonts w:ascii="Calibri" w:hAnsi="Calibri"/>
                      <w:sz w:val="22"/>
                      <w:lang w:eastAsia="ru-RU"/>
                    </w:rPr>
                  </w:pPr>
                  <w:r w:rsidRPr="004E2A7D">
                    <w:rPr>
                      <w:sz w:val="22"/>
                      <w:lang w:eastAsia="ru-RU"/>
                    </w:rPr>
                    <w:t>-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spacing w:after="200" w:line="276" w:lineRule="auto"/>
                    <w:jc w:val="center"/>
                    <w:rPr>
                      <w:rFonts w:ascii="Calibri" w:hAnsi="Calibri"/>
                      <w:sz w:val="22"/>
                      <w:lang w:eastAsia="ru-RU"/>
                    </w:rPr>
                  </w:pPr>
                  <w:r w:rsidRPr="004E2A7D">
                    <w:rPr>
                      <w:sz w:val="22"/>
                      <w:lang w:eastAsia="ru-RU"/>
                    </w:rPr>
                    <w:t>-</w:t>
                  </w:r>
                </w:p>
              </w:tc>
              <w:tc>
                <w:tcPr>
                  <w:tcW w:w="6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spacing w:after="200" w:line="276" w:lineRule="auto"/>
                    <w:jc w:val="center"/>
                    <w:rPr>
                      <w:rFonts w:ascii="Calibri" w:hAnsi="Calibri"/>
                      <w:sz w:val="22"/>
                      <w:lang w:eastAsia="ru-RU"/>
                    </w:rPr>
                  </w:pPr>
                  <w:r w:rsidRPr="004E2A7D">
                    <w:rPr>
                      <w:sz w:val="22"/>
                      <w:lang w:eastAsia="ru-RU"/>
                    </w:rPr>
                    <w:t>-</w:t>
                  </w:r>
                </w:p>
              </w:tc>
              <w:tc>
                <w:tcPr>
                  <w:tcW w:w="6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spacing w:after="200" w:line="276" w:lineRule="auto"/>
                    <w:jc w:val="center"/>
                    <w:rPr>
                      <w:rFonts w:ascii="Calibri" w:hAnsi="Calibri"/>
                      <w:sz w:val="22"/>
                      <w:lang w:eastAsia="ru-RU"/>
                    </w:rPr>
                  </w:pPr>
                  <w:r>
                    <w:rPr>
                      <w:rFonts w:ascii="Calibri" w:hAnsi="Calibri"/>
                      <w:sz w:val="22"/>
                      <w:lang w:eastAsia="ru-RU"/>
                    </w:rPr>
                    <w:t>-</w:t>
                  </w:r>
                </w:p>
              </w:tc>
              <w:tc>
                <w:tcPr>
                  <w:tcW w:w="6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spacing w:after="200" w:line="276" w:lineRule="auto"/>
                    <w:jc w:val="center"/>
                    <w:rPr>
                      <w:rFonts w:ascii="Calibri" w:hAnsi="Calibri"/>
                      <w:sz w:val="22"/>
                      <w:lang w:eastAsia="ru-RU"/>
                    </w:rPr>
                  </w:pPr>
                  <w:r>
                    <w:rPr>
                      <w:rFonts w:ascii="Calibri" w:hAnsi="Calibri"/>
                      <w:sz w:val="22"/>
                      <w:lang w:eastAsia="ru-RU"/>
                    </w:rPr>
                    <w:t>-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spacing w:after="200" w:line="276" w:lineRule="auto"/>
                    <w:jc w:val="center"/>
                    <w:rPr>
                      <w:sz w:val="22"/>
                      <w:lang w:eastAsia="ru-RU"/>
                    </w:rPr>
                  </w:pPr>
                  <w:r w:rsidRPr="004E2A7D">
                    <w:rPr>
                      <w:sz w:val="22"/>
                      <w:lang w:eastAsia="ru-RU"/>
                    </w:rPr>
                    <w:t>-</w:t>
                  </w:r>
                </w:p>
              </w:tc>
            </w:tr>
            <w:tr w:rsidR="00C14B12" w:rsidRPr="004E2A7D" w:rsidTr="00A41620">
              <w:tc>
                <w:tcPr>
                  <w:tcW w:w="8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rPr>
                      <w:color w:val="000000"/>
                      <w:sz w:val="22"/>
                    </w:rPr>
                  </w:pPr>
                  <w:r w:rsidRPr="004E2A7D">
                    <w:rPr>
                      <w:color w:val="000000"/>
                      <w:sz w:val="22"/>
                    </w:rPr>
                    <w:t>1.8</w:t>
                  </w:r>
                </w:p>
              </w:tc>
              <w:tc>
                <w:tcPr>
                  <w:tcW w:w="51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autoSpaceDE w:val="0"/>
                    <w:autoSpaceDN w:val="0"/>
                    <w:adjustRightInd w:val="0"/>
                    <w:spacing w:line="276" w:lineRule="auto"/>
                    <w:jc w:val="left"/>
                    <w:rPr>
                      <w:color w:val="000000"/>
                      <w:sz w:val="22"/>
                      <w:lang w:eastAsia="ru-RU"/>
                    </w:rPr>
                  </w:pPr>
                  <w:r w:rsidRPr="004E2A7D">
                    <w:rPr>
                      <w:color w:val="000000"/>
                      <w:sz w:val="22"/>
                      <w:lang w:eastAsia="ru-RU"/>
                    </w:rPr>
                    <w:t xml:space="preserve">Показатель результативности 8: </w:t>
                  </w:r>
                </w:p>
                <w:p w:rsidR="00C14B12" w:rsidRPr="004E2A7D" w:rsidRDefault="00C14B12" w:rsidP="004E2A7D">
                  <w:pPr>
                    <w:autoSpaceDE w:val="0"/>
                    <w:autoSpaceDN w:val="0"/>
                    <w:adjustRightInd w:val="0"/>
                    <w:spacing w:line="276" w:lineRule="auto"/>
                    <w:jc w:val="left"/>
                    <w:rPr>
                      <w:color w:val="000000"/>
                      <w:sz w:val="22"/>
                      <w:lang w:eastAsia="ru-RU"/>
                    </w:rPr>
                  </w:pPr>
                  <w:r w:rsidRPr="004E2A7D">
                    <w:rPr>
                      <w:color w:val="000000"/>
                      <w:sz w:val="22"/>
                      <w:lang w:eastAsia="ru-RU"/>
                    </w:rPr>
                    <w:t xml:space="preserve">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перечня, включенных в Программу 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autoSpaceDE w:val="0"/>
                    <w:autoSpaceDN w:val="0"/>
                    <w:adjustRightInd w:val="0"/>
                    <w:spacing w:line="276" w:lineRule="auto"/>
                    <w:jc w:val="left"/>
                    <w:rPr>
                      <w:color w:val="000000"/>
                      <w:sz w:val="22"/>
                    </w:rPr>
                  </w:pPr>
                  <w:r w:rsidRPr="004E2A7D">
                    <w:rPr>
                      <w:color w:val="000000"/>
                      <w:sz w:val="22"/>
                    </w:rPr>
                    <w:t xml:space="preserve">% </w:t>
                  </w: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autoSpaceDE w:val="0"/>
                    <w:autoSpaceDN w:val="0"/>
                    <w:adjustRightInd w:val="0"/>
                    <w:spacing w:line="276" w:lineRule="auto"/>
                    <w:jc w:val="left"/>
                    <w:rPr>
                      <w:sz w:val="22"/>
                    </w:rPr>
                  </w:pPr>
                  <w:r w:rsidRPr="004E2A7D">
                    <w:rPr>
                      <w:sz w:val="22"/>
                    </w:rPr>
                    <w:t>0,075</w:t>
                  </w:r>
                </w:p>
              </w:tc>
              <w:tc>
                <w:tcPr>
                  <w:tcW w:w="212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autoSpaceDE w:val="0"/>
                    <w:autoSpaceDN w:val="0"/>
                    <w:adjustRightInd w:val="0"/>
                    <w:spacing w:line="276" w:lineRule="auto"/>
                    <w:jc w:val="left"/>
                    <w:rPr>
                      <w:color w:val="000000"/>
                      <w:sz w:val="22"/>
                    </w:rPr>
                  </w:pPr>
                  <w:r w:rsidRPr="004E2A7D">
                    <w:rPr>
                      <w:color w:val="000000"/>
                      <w:sz w:val="22"/>
                    </w:rPr>
                    <w:t xml:space="preserve">Управляющие организации 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jc w:val="center"/>
                    <w:rPr>
                      <w:color w:val="000000"/>
                      <w:sz w:val="22"/>
                    </w:rPr>
                  </w:pPr>
                  <w:r w:rsidRPr="004E2A7D">
                    <w:rPr>
                      <w:color w:val="000000"/>
                      <w:sz w:val="2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jc w:val="center"/>
                    <w:rPr>
                      <w:sz w:val="22"/>
                    </w:rPr>
                  </w:pPr>
                  <w:r w:rsidRPr="004E2A7D">
                    <w:rPr>
                      <w:sz w:val="22"/>
                    </w:rPr>
                    <w:t>2,0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-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jc w:val="center"/>
                    <w:rPr>
                      <w:sz w:val="22"/>
                    </w:rPr>
                  </w:pPr>
                  <w:r w:rsidRPr="004E2A7D">
                    <w:rPr>
                      <w:sz w:val="22"/>
                    </w:rPr>
                    <w:t>-</w:t>
                  </w:r>
                </w:p>
              </w:tc>
              <w:tc>
                <w:tcPr>
                  <w:tcW w:w="6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jc w:val="center"/>
                    <w:rPr>
                      <w:color w:val="000000"/>
                      <w:sz w:val="22"/>
                    </w:rPr>
                  </w:pPr>
                  <w:r w:rsidRPr="004E2A7D">
                    <w:rPr>
                      <w:color w:val="000000"/>
                      <w:sz w:val="22"/>
                    </w:rPr>
                    <w:t>-</w:t>
                  </w:r>
                </w:p>
              </w:tc>
              <w:tc>
                <w:tcPr>
                  <w:tcW w:w="6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-</w:t>
                  </w:r>
                </w:p>
              </w:tc>
              <w:tc>
                <w:tcPr>
                  <w:tcW w:w="6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-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jc w:val="center"/>
                    <w:rPr>
                      <w:color w:val="000000"/>
                      <w:sz w:val="22"/>
                    </w:rPr>
                  </w:pPr>
                  <w:r w:rsidRPr="004E2A7D">
                    <w:rPr>
                      <w:color w:val="000000"/>
                      <w:sz w:val="22"/>
                    </w:rPr>
                    <w:t>-</w:t>
                  </w:r>
                </w:p>
              </w:tc>
            </w:tr>
            <w:tr w:rsidR="00C14B12" w:rsidRPr="004E2A7D" w:rsidTr="00A41620">
              <w:tc>
                <w:tcPr>
                  <w:tcW w:w="8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51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autoSpaceDE w:val="0"/>
                    <w:autoSpaceDN w:val="0"/>
                    <w:adjustRightInd w:val="0"/>
                    <w:spacing w:line="276" w:lineRule="auto"/>
                    <w:jc w:val="left"/>
                    <w:rPr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837740" w:rsidRDefault="00C14B12" w:rsidP="004E2A7D">
                  <w:pPr>
                    <w:autoSpaceDE w:val="0"/>
                    <w:autoSpaceDN w:val="0"/>
                    <w:adjustRightInd w:val="0"/>
                    <w:spacing w:line="276" w:lineRule="auto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37740">
                    <w:rPr>
                      <w:color w:val="000000"/>
                      <w:sz w:val="18"/>
                      <w:szCs w:val="18"/>
                    </w:rPr>
                    <w:t>тыс.руб.</w:t>
                  </w:r>
                </w:p>
              </w:tc>
              <w:tc>
                <w:tcPr>
                  <w:tcW w:w="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autoSpaceDE w:val="0"/>
                    <w:autoSpaceDN w:val="0"/>
                    <w:adjustRightInd w:val="0"/>
                    <w:spacing w:line="276" w:lineRule="auto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12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autoSpaceDE w:val="0"/>
                    <w:autoSpaceDN w:val="0"/>
                    <w:adjustRightInd w:val="0"/>
                    <w:spacing w:line="276" w:lineRule="auto"/>
                    <w:jc w:val="left"/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jc w:val="center"/>
                    <w:rPr>
                      <w:color w:val="000000"/>
                      <w:sz w:val="22"/>
                    </w:rPr>
                  </w:pPr>
                  <w:r w:rsidRPr="004E2A7D">
                    <w:rPr>
                      <w:color w:val="000000"/>
                      <w:sz w:val="2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jc w:val="center"/>
                    <w:rPr>
                      <w:sz w:val="22"/>
                    </w:rPr>
                  </w:pPr>
                  <w:r w:rsidRPr="004E2A7D">
                    <w:rPr>
                      <w:sz w:val="22"/>
                    </w:rPr>
                    <w:t>19,1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-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jc w:val="center"/>
                    <w:rPr>
                      <w:sz w:val="22"/>
                    </w:rPr>
                  </w:pPr>
                  <w:r w:rsidRPr="004E2A7D">
                    <w:rPr>
                      <w:sz w:val="22"/>
                    </w:rPr>
                    <w:t>-</w:t>
                  </w:r>
                </w:p>
              </w:tc>
              <w:tc>
                <w:tcPr>
                  <w:tcW w:w="6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jc w:val="left"/>
                    <w:rPr>
                      <w:color w:val="000000"/>
                      <w:sz w:val="22"/>
                    </w:rPr>
                  </w:pPr>
                  <w:r w:rsidRPr="004E2A7D">
                    <w:rPr>
                      <w:color w:val="000000"/>
                      <w:sz w:val="22"/>
                    </w:rPr>
                    <w:t>-</w:t>
                  </w:r>
                </w:p>
              </w:tc>
              <w:tc>
                <w:tcPr>
                  <w:tcW w:w="6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jc w:val="left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-</w:t>
                  </w:r>
                </w:p>
              </w:tc>
              <w:tc>
                <w:tcPr>
                  <w:tcW w:w="6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jc w:val="left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-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jc w:val="left"/>
                    <w:rPr>
                      <w:color w:val="000000"/>
                      <w:sz w:val="22"/>
                    </w:rPr>
                  </w:pPr>
                  <w:r w:rsidRPr="004E2A7D">
                    <w:rPr>
                      <w:color w:val="000000"/>
                      <w:sz w:val="22"/>
                    </w:rPr>
                    <w:t>-</w:t>
                  </w:r>
                </w:p>
              </w:tc>
            </w:tr>
            <w:tr w:rsidR="00C14B12" w:rsidRPr="004E2A7D" w:rsidTr="00A41620">
              <w:tc>
                <w:tcPr>
                  <w:tcW w:w="8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51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autoSpaceDE w:val="0"/>
                    <w:autoSpaceDN w:val="0"/>
                    <w:adjustRightInd w:val="0"/>
                    <w:spacing w:line="276" w:lineRule="auto"/>
                    <w:jc w:val="left"/>
                    <w:rPr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autoSpaceDE w:val="0"/>
                    <w:autoSpaceDN w:val="0"/>
                    <w:adjustRightInd w:val="0"/>
                    <w:spacing w:line="276" w:lineRule="auto"/>
                    <w:jc w:val="left"/>
                    <w:rPr>
                      <w:color w:val="000000"/>
                      <w:sz w:val="22"/>
                    </w:rPr>
                  </w:pPr>
                  <w:r w:rsidRPr="004E2A7D">
                    <w:rPr>
                      <w:color w:val="000000"/>
                      <w:sz w:val="22"/>
                    </w:rPr>
                    <w:t>руб</w:t>
                  </w:r>
                </w:p>
              </w:tc>
              <w:tc>
                <w:tcPr>
                  <w:tcW w:w="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autoSpaceDE w:val="0"/>
                    <w:autoSpaceDN w:val="0"/>
                    <w:adjustRightInd w:val="0"/>
                    <w:spacing w:line="276" w:lineRule="auto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12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autoSpaceDE w:val="0"/>
                    <w:autoSpaceDN w:val="0"/>
                    <w:adjustRightInd w:val="0"/>
                    <w:spacing w:line="276" w:lineRule="auto"/>
                    <w:jc w:val="left"/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jc w:val="center"/>
                    <w:rPr>
                      <w:color w:val="000000"/>
                      <w:sz w:val="22"/>
                    </w:rPr>
                  </w:pPr>
                  <w:r w:rsidRPr="004E2A7D">
                    <w:rPr>
                      <w:color w:val="000000"/>
                      <w:sz w:val="2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jc w:val="center"/>
                    <w:rPr>
                      <w:color w:val="000000"/>
                      <w:sz w:val="22"/>
                    </w:rPr>
                  </w:pPr>
                  <w:r w:rsidRPr="004E2A7D">
                    <w:rPr>
                      <w:color w:val="000000"/>
                      <w:sz w:val="2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jc w:val="center"/>
                    <w:rPr>
                      <w:color w:val="000000"/>
                      <w:sz w:val="22"/>
                    </w:rPr>
                  </w:pPr>
                  <w:r w:rsidRPr="004E2A7D">
                    <w:rPr>
                      <w:color w:val="000000"/>
                      <w:sz w:val="22"/>
                    </w:rPr>
                    <w:t>-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jc w:val="center"/>
                    <w:rPr>
                      <w:color w:val="000000"/>
                      <w:sz w:val="22"/>
                    </w:rPr>
                  </w:pPr>
                  <w:r w:rsidRPr="004E2A7D">
                    <w:rPr>
                      <w:color w:val="000000"/>
                      <w:sz w:val="22"/>
                    </w:rPr>
                    <w:t>-</w:t>
                  </w:r>
                </w:p>
              </w:tc>
              <w:tc>
                <w:tcPr>
                  <w:tcW w:w="6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jc w:val="center"/>
                    <w:rPr>
                      <w:color w:val="000000"/>
                      <w:sz w:val="22"/>
                    </w:rPr>
                  </w:pPr>
                  <w:r w:rsidRPr="004E2A7D">
                    <w:rPr>
                      <w:color w:val="000000"/>
                      <w:sz w:val="22"/>
                    </w:rPr>
                    <w:t>-</w:t>
                  </w:r>
                </w:p>
              </w:tc>
              <w:tc>
                <w:tcPr>
                  <w:tcW w:w="6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-</w:t>
                  </w:r>
                </w:p>
              </w:tc>
              <w:tc>
                <w:tcPr>
                  <w:tcW w:w="6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-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jc w:val="center"/>
                    <w:rPr>
                      <w:color w:val="000000"/>
                      <w:sz w:val="22"/>
                    </w:rPr>
                  </w:pPr>
                  <w:r w:rsidRPr="004E2A7D">
                    <w:rPr>
                      <w:color w:val="000000"/>
                      <w:sz w:val="22"/>
                    </w:rPr>
                    <w:t>-</w:t>
                  </w:r>
                </w:p>
              </w:tc>
            </w:tr>
            <w:tr w:rsidR="00C14B12" w:rsidRPr="004E2A7D" w:rsidTr="00A41620"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rPr>
                      <w:sz w:val="22"/>
                      <w:lang w:eastAsia="ru-RU"/>
                    </w:rPr>
                  </w:pPr>
                  <w:r w:rsidRPr="004E2A7D">
                    <w:rPr>
                      <w:sz w:val="22"/>
                      <w:lang w:eastAsia="ru-RU"/>
                    </w:rPr>
                    <w:t>1.9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autoSpaceDE w:val="0"/>
                    <w:autoSpaceDN w:val="0"/>
                    <w:adjustRightInd w:val="0"/>
                    <w:spacing w:line="276" w:lineRule="auto"/>
                    <w:jc w:val="left"/>
                    <w:rPr>
                      <w:color w:val="000000"/>
                      <w:sz w:val="22"/>
                      <w:lang w:eastAsia="ru-RU"/>
                    </w:rPr>
                  </w:pPr>
                  <w:r w:rsidRPr="004E2A7D">
                    <w:rPr>
                      <w:color w:val="000000"/>
                      <w:sz w:val="22"/>
                      <w:lang w:eastAsia="ru-RU"/>
                    </w:rPr>
                    <w:t xml:space="preserve">Показатель результативности 9: 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перечня, включенных в Программу 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autoSpaceDE w:val="0"/>
                    <w:autoSpaceDN w:val="0"/>
                    <w:adjustRightInd w:val="0"/>
                    <w:spacing w:line="276" w:lineRule="auto"/>
                    <w:jc w:val="left"/>
                    <w:rPr>
                      <w:color w:val="000000"/>
                      <w:sz w:val="22"/>
                      <w:lang w:eastAsia="ru-RU"/>
                    </w:rPr>
                  </w:pPr>
                  <w:r w:rsidRPr="004E2A7D">
                    <w:rPr>
                      <w:color w:val="000000"/>
                      <w:sz w:val="22"/>
                      <w:lang w:eastAsia="ru-RU"/>
                    </w:rPr>
                    <w:t xml:space="preserve">%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autoSpaceDE w:val="0"/>
                    <w:autoSpaceDN w:val="0"/>
                    <w:adjustRightInd w:val="0"/>
                    <w:spacing w:line="276" w:lineRule="auto"/>
                    <w:jc w:val="left"/>
                    <w:rPr>
                      <w:sz w:val="22"/>
                    </w:rPr>
                  </w:pPr>
                  <w:r w:rsidRPr="004E2A7D">
                    <w:rPr>
                      <w:sz w:val="22"/>
                    </w:rPr>
                    <w:t xml:space="preserve">0,075 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autoSpaceDE w:val="0"/>
                    <w:autoSpaceDN w:val="0"/>
                    <w:adjustRightInd w:val="0"/>
                    <w:spacing w:line="276" w:lineRule="auto"/>
                    <w:jc w:val="left"/>
                    <w:rPr>
                      <w:color w:val="000000"/>
                      <w:sz w:val="22"/>
                      <w:lang w:eastAsia="ru-RU"/>
                    </w:rPr>
                  </w:pPr>
                  <w:r w:rsidRPr="004E2A7D">
                    <w:rPr>
                      <w:color w:val="000000"/>
                      <w:sz w:val="22"/>
                      <w:lang w:eastAsia="ru-RU"/>
                    </w:rPr>
                    <w:t>Управляющие организации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jc w:val="center"/>
                    <w:rPr>
                      <w:color w:val="000000"/>
                      <w:sz w:val="22"/>
                    </w:rPr>
                  </w:pPr>
                  <w:r w:rsidRPr="004E2A7D">
                    <w:rPr>
                      <w:color w:val="000000"/>
                      <w:sz w:val="2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jc w:val="center"/>
                    <w:rPr>
                      <w:color w:val="000000"/>
                      <w:sz w:val="22"/>
                    </w:rPr>
                  </w:pPr>
                  <w:r w:rsidRPr="004E2A7D">
                    <w:rPr>
                      <w:color w:val="000000"/>
                      <w:sz w:val="2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jc w:val="center"/>
                    <w:rPr>
                      <w:color w:val="000000"/>
                      <w:sz w:val="22"/>
                    </w:rPr>
                  </w:pPr>
                  <w:r w:rsidRPr="004E2A7D">
                    <w:rPr>
                      <w:color w:val="000000"/>
                      <w:sz w:val="22"/>
                    </w:rPr>
                    <w:t>-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jc w:val="center"/>
                    <w:rPr>
                      <w:color w:val="000000"/>
                      <w:sz w:val="22"/>
                    </w:rPr>
                  </w:pPr>
                  <w:r w:rsidRPr="004E2A7D">
                    <w:rPr>
                      <w:color w:val="000000"/>
                      <w:sz w:val="22"/>
                    </w:rPr>
                    <w:t>-</w:t>
                  </w:r>
                </w:p>
              </w:tc>
              <w:tc>
                <w:tcPr>
                  <w:tcW w:w="6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jc w:val="center"/>
                    <w:rPr>
                      <w:color w:val="000000"/>
                      <w:sz w:val="22"/>
                    </w:rPr>
                  </w:pPr>
                  <w:r w:rsidRPr="004E2A7D">
                    <w:rPr>
                      <w:color w:val="000000"/>
                      <w:sz w:val="22"/>
                    </w:rPr>
                    <w:t>-</w:t>
                  </w:r>
                </w:p>
              </w:tc>
              <w:tc>
                <w:tcPr>
                  <w:tcW w:w="6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-</w:t>
                  </w:r>
                </w:p>
              </w:tc>
              <w:tc>
                <w:tcPr>
                  <w:tcW w:w="6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-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jc w:val="center"/>
                    <w:rPr>
                      <w:color w:val="000000"/>
                      <w:sz w:val="22"/>
                    </w:rPr>
                  </w:pPr>
                  <w:r w:rsidRPr="004E2A7D">
                    <w:rPr>
                      <w:color w:val="000000"/>
                      <w:sz w:val="22"/>
                    </w:rPr>
                    <w:t>-</w:t>
                  </w:r>
                </w:p>
              </w:tc>
            </w:tr>
            <w:tr w:rsidR="00C14B12" w:rsidRPr="004E2A7D" w:rsidTr="00A41620">
              <w:trPr>
                <w:trHeight w:val="2516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rPr>
                      <w:color w:val="000000"/>
                      <w:sz w:val="22"/>
                    </w:rPr>
                  </w:pPr>
                  <w:r w:rsidRPr="004E2A7D">
                    <w:rPr>
                      <w:color w:val="000000"/>
                      <w:sz w:val="22"/>
                    </w:rPr>
                    <w:t>1.10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rPr>
                      <w:color w:val="000000"/>
                      <w:sz w:val="22"/>
                    </w:rPr>
                  </w:pPr>
                  <w:r w:rsidRPr="004E2A7D">
                    <w:rPr>
                      <w:color w:val="000000"/>
                      <w:sz w:val="22"/>
                    </w:rPr>
                    <w:t xml:space="preserve">Показатель результативности 10: </w:t>
                  </w:r>
                </w:p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rPr>
                      <w:color w:val="000000"/>
                      <w:sz w:val="22"/>
                    </w:rPr>
                  </w:pPr>
                  <w:r w:rsidRPr="004E2A7D">
                    <w:rPr>
                      <w:color w:val="000000"/>
                      <w:sz w:val="22"/>
                    </w:rPr>
                    <w:t>Количество соглашений о благоустройстве территорий, заключенных с собственниками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индивидуальными предпринимателями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autoSpaceDE w:val="0"/>
                    <w:autoSpaceDN w:val="0"/>
                    <w:adjustRightInd w:val="0"/>
                    <w:spacing w:line="276" w:lineRule="auto"/>
                    <w:jc w:val="left"/>
                    <w:rPr>
                      <w:color w:val="000000"/>
                      <w:sz w:val="22"/>
                      <w:lang w:eastAsia="ru-RU"/>
                    </w:rPr>
                  </w:pPr>
                  <w:r w:rsidRPr="004E2A7D">
                    <w:rPr>
                      <w:color w:val="000000"/>
                      <w:sz w:val="22"/>
                      <w:lang w:eastAsia="ru-RU"/>
                    </w:rPr>
                    <w:t xml:space="preserve">шт.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autoSpaceDE w:val="0"/>
                    <w:autoSpaceDN w:val="0"/>
                    <w:adjustRightInd w:val="0"/>
                    <w:spacing w:line="276" w:lineRule="auto"/>
                    <w:jc w:val="left"/>
                    <w:rPr>
                      <w:sz w:val="22"/>
                    </w:rPr>
                  </w:pPr>
                  <w:r w:rsidRPr="004E2A7D">
                    <w:rPr>
                      <w:sz w:val="22"/>
                    </w:rPr>
                    <w:t xml:space="preserve">0,075 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autoSpaceDE w:val="0"/>
                    <w:autoSpaceDN w:val="0"/>
                    <w:adjustRightInd w:val="0"/>
                    <w:spacing w:line="276" w:lineRule="auto"/>
                    <w:jc w:val="left"/>
                    <w:rPr>
                      <w:color w:val="000000"/>
                      <w:sz w:val="22"/>
                    </w:rPr>
                  </w:pPr>
                  <w:r w:rsidRPr="004E2A7D">
                    <w:rPr>
                      <w:color w:val="000000"/>
                      <w:sz w:val="22"/>
                    </w:rPr>
                    <w:t>Администрация Верхнепашинского сельсовета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jc w:val="center"/>
                    <w:rPr>
                      <w:color w:val="000000"/>
                      <w:sz w:val="22"/>
                    </w:rPr>
                  </w:pPr>
                  <w:r w:rsidRPr="004E2A7D">
                    <w:rPr>
                      <w:color w:val="000000"/>
                      <w:sz w:val="2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jc w:val="center"/>
                    <w:rPr>
                      <w:color w:val="000000"/>
                      <w:sz w:val="22"/>
                    </w:rPr>
                  </w:pPr>
                  <w:r w:rsidRPr="004E2A7D">
                    <w:rPr>
                      <w:color w:val="000000"/>
                      <w:sz w:val="2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jc w:val="center"/>
                    <w:rPr>
                      <w:color w:val="000000"/>
                      <w:sz w:val="22"/>
                    </w:rPr>
                  </w:pPr>
                  <w:r w:rsidRPr="004E2A7D">
                    <w:rPr>
                      <w:color w:val="000000"/>
                      <w:sz w:val="22"/>
                    </w:rPr>
                    <w:t>-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jc w:val="center"/>
                    <w:rPr>
                      <w:color w:val="000000"/>
                      <w:sz w:val="22"/>
                    </w:rPr>
                  </w:pPr>
                  <w:r w:rsidRPr="004E2A7D">
                    <w:rPr>
                      <w:color w:val="000000"/>
                      <w:sz w:val="22"/>
                    </w:rPr>
                    <w:t>-</w:t>
                  </w:r>
                </w:p>
              </w:tc>
              <w:tc>
                <w:tcPr>
                  <w:tcW w:w="6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jc w:val="center"/>
                    <w:rPr>
                      <w:color w:val="000000"/>
                      <w:sz w:val="22"/>
                    </w:rPr>
                  </w:pPr>
                  <w:r w:rsidRPr="004E2A7D">
                    <w:rPr>
                      <w:color w:val="000000"/>
                      <w:sz w:val="22"/>
                    </w:rPr>
                    <w:t>-</w:t>
                  </w:r>
                </w:p>
              </w:tc>
              <w:tc>
                <w:tcPr>
                  <w:tcW w:w="6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-</w:t>
                  </w:r>
                </w:p>
              </w:tc>
              <w:tc>
                <w:tcPr>
                  <w:tcW w:w="6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-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jc w:val="center"/>
                    <w:rPr>
                      <w:color w:val="000000"/>
                      <w:sz w:val="22"/>
                    </w:rPr>
                  </w:pPr>
                  <w:r w:rsidRPr="004E2A7D">
                    <w:rPr>
                      <w:color w:val="000000"/>
                      <w:sz w:val="22"/>
                    </w:rPr>
                    <w:t>-</w:t>
                  </w:r>
                </w:p>
              </w:tc>
            </w:tr>
            <w:tr w:rsidR="00C14B12" w:rsidRPr="004E2A7D" w:rsidTr="00A41620"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rPr>
                      <w:color w:val="000000"/>
                      <w:sz w:val="22"/>
                    </w:rPr>
                  </w:pPr>
                  <w:r w:rsidRPr="004E2A7D">
                    <w:rPr>
                      <w:color w:val="000000"/>
                      <w:sz w:val="22"/>
                    </w:rPr>
                    <w:t>1.11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rPr>
                      <w:color w:val="000000"/>
                      <w:sz w:val="22"/>
                    </w:rPr>
                  </w:pPr>
                  <w:r w:rsidRPr="004E2A7D">
                    <w:rPr>
                      <w:color w:val="000000"/>
                      <w:sz w:val="22"/>
                    </w:rPr>
                    <w:t xml:space="preserve">Показатель результативности 11: </w:t>
                  </w:r>
                </w:p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rPr>
                      <w:color w:val="000000"/>
                      <w:sz w:val="22"/>
                    </w:rPr>
                  </w:pPr>
                  <w:r w:rsidRPr="004E2A7D">
                    <w:rPr>
                      <w:color w:val="000000"/>
                      <w:sz w:val="22"/>
                    </w:rPr>
                    <w:t xml:space="preserve">Количество соглашений о благоустройстве территорий индивидуальных жилых домов, заключенных с соственниками данных домов и земельных участков, находящихся в их собственности 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autoSpaceDE w:val="0"/>
                    <w:autoSpaceDN w:val="0"/>
                    <w:adjustRightInd w:val="0"/>
                    <w:spacing w:line="276" w:lineRule="auto"/>
                    <w:jc w:val="left"/>
                    <w:rPr>
                      <w:color w:val="000000"/>
                      <w:sz w:val="22"/>
                      <w:lang w:eastAsia="ru-RU"/>
                    </w:rPr>
                  </w:pPr>
                  <w:r w:rsidRPr="004E2A7D">
                    <w:rPr>
                      <w:color w:val="000000"/>
                      <w:sz w:val="22"/>
                      <w:lang w:eastAsia="ru-RU"/>
                    </w:rPr>
                    <w:t xml:space="preserve">шт.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autoSpaceDE w:val="0"/>
                    <w:autoSpaceDN w:val="0"/>
                    <w:adjustRightInd w:val="0"/>
                    <w:spacing w:line="276" w:lineRule="auto"/>
                    <w:jc w:val="left"/>
                    <w:rPr>
                      <w:sz w:val="22"/>
                    </w:rPr>
                  </w:pPr>
                  <w:r w:rsidRPr="004E2A7D">
                    <w:rPr>
                      <w:sz w:val="22"/>
                    </w:rPr>
                    <w:t xml:space="preserve">0,075 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autoSpaceDE w:val="0"/>
                    <w:autoSpaceDN w:val="0"/>
                    <w:adjustRightInd w:val="0"/>
                    <w:spacing w:line="276" w:lineRule="auto"/>
                    <w:jc w:val="left"/>
                    <w:rPr>
                      <w:color w:val="000000"/>
                      <w:sz w:val="22"/>
                    </w:rPr>
                  </w:pPr>
                  <w:r w:rsidRPr="004E2A7D">
                    <w:rPr>
                      <w:color w:val="000000"/>
                      <w:sz w:val="22"/>
                    </w:rPr>
                    <w:t>Администрация Верхнепашинского сельсовета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jc w:val="center"/>
                    <w:rPr>
                      <w:color w:val="000000"/>
                      <w:sz w:val="22"/>
                    </w:rPr>
                  </w:pPr>
                  <w:r w:rsidRPr="004E2A7D">
                    <w:rPr>
                      <w:color w:val="000000"/>
                      <w:sz w:val="2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jc w:val="center"/>
                    <w:rPr>
                      <w:color w:val="000000"/>
                      <w:sz w:val="22"/>
                    </w:rPr>
                  </w:pPr>
                  <w:r w:rsidRPr="004E2A7D">
                    <w:rPr>
                      <w:color w:val="000000"/>
                      <w:sz w:val="2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jc w:val="center"/>
                    <w:rPr>
                      <w:color w:val="000000"/>
                      <w:sz w:val="22"/>
                    </w:rPr>
                  </w:pPr>
                  <w:r w:rsidRPr="004E2A7D">
                    <w:rPr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jc w:val="center"/>
                    <w:rPr>
                      <w:color w:val="000000"/>
                      <w:sz w:val="22"/>
                    </w:rPr>
                  </w:pPr>
                  <w:r w:rsidRPr="004E2A7D">
                    <w:rPr>
                      <w:color w:val="000000"/>
                      <w:sz w:val="22"/>
                    </w:rPr>
                    <w:t>250</w:t>
                  </w:r>
                </w:p>
              </w:tc>
              <w:tc>
                <w:tcPr>
                  <w:tcW w:w="6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jc w:val="center"/>
                    <w:rPr>
                      <w:color w:val="000000"/>
                      <w:sz w:val="22"/>
                    </w:rPr>
                  </w:pPr>
                  <w:r w:rsidRPr="004E2A7D">
                    <w:rPr>
                      <w:color w:val="000000"/>
                      <w:sz w:val="22"/>
                    </w:rPr>
                    <w:t>285</w:t>
                  </w:r>
                </w:p>
              </w:tc>
              <w:tc>
                <w:tcPr>
                  <w:tcW w:w="6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285</w:t>
                  </w:r>
                </w:p>
              </w:tc>
              <w:tc>
                <w:tcPr>
                  <w:tcW w:w="6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285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jc w:val="center"/>
                    <w:rPr>
                      <w:color w:val="000000"/>
                      <w:sz w:val="22"/>
                    </w:rPr>
                  </w:pPr>
                  <w:r w:rsidRPr="004E2A7D">
                    <w:rPr>
                      <w:color w:val="000000"/>
                      <w:sz w:val="22"/>
                    </w:rPr>
                    <w:t>285</w:t>
                  </w:r>
                </w:p>
              </w:tc>
            </w:tr>
            <w:tr w:rsidR="00C14B12" w:rsidRPr="004E2A7D" w:rsidTr="00A41620"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rPr>
                      <w:color w:val="000000"/>
                      <w:sz w:val="22"/>
                    </w:rPr>
                  </w:pPr>
                  <w:r w:rsidRPr="004E2A7D">
                    <w:rPr>
                      <w:color w:val="000000"/>
                      <w:sz w:val="22"/>
                    </w:rPr>
                    <w:t>1.12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autoSpaceDE w:val="0"/>
                    <w:autoSpaceDN w:val="0"/>
                    <w:adjustRightInd w:val="0"/>
                    <w:spacing w:line="276" w:lineRule="auto"/>
                    <w:jc w:val="left"/>
                    <w:rPr>
                      <w:color w:val="000000"/>
                      <w:sz w:val="22"/>
                    </w:rPr>
                  </w:pPr>
                  <w:r w:rsidRPr="004E2A7D">
                    <w:rPr>
                      <w:color w:val="000000"/>
                      <w:sz w:val="22"/>
                    </w:rPr>
                    <w:t xml:space="preserve">Показатель результативности 12: </w:t>
                  </w:r>
                </w:p>
                <w:p w:rsidR="00C14B12" w:rsidRPr="004E2A7D" w:rsidRDefault="00C14B12" w:rsidP="004E2A7D">
                  <w:pPr>
                    <w:autoSpaceDE w:val="0"/>
                    <w:autoSpaceDN w:val="0"/>
                    <w:adjustRightInd w:val="0"/>
                    <w:spacing w:line="276" w:lineRule="auto"/>
                    <w:jc w:val="left"/>
                    <w:rPr>
                      <w:color w:val="000000"/>
                      <w:sz w:val="22"/>
                    </w:rPr>
                  </w:pPr>
                  <w:r w:rsidRPr="004E2A7D">
                    <w:rPr>
                      <w:color w:val="000000"/>
                      <w:sz w:val="22"/>
                    </w:rPr>
                    <w:t>Процент участия населения посела в субботниках по благоустройству территорий,  от общего количества жителей поселка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autoSpaceDE w:val="0"/>
                    <w:autoSpaceDN w:val="0"/>
                    <w:adjustRightInd w:val="0"/>
                    <w:spacing w:line="276" w:lineRule="auto"/>
                    <w:jc w:val="left"/>
                    <w:rPr>
                      <w:color w:val="000000"/>
                      <w:sz w:val="22"/>
                    </w:rPr>
                  </w:pPr>
                  <w:r w:rsidRPr="004E2A7D">
                    <w:rPr>
                      <w:color w:val="000000"/>
                      <w:sz w:val="22"/>
                    </w:rPr>
                    <w:t xml:space="preserve">%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autoSpaceDE w:val="0"/>
                    <w:autoSpaceDN w:val="0"/>
                    <w:adjustRightInd w:val="0"/>
                    <w:spacing w:line="276" w:lineRule="auto"/>
                    <w:jc w:val="left"/>
                    <w:rPr>
                      <w:sz w:val="22"/>
                    </w:rPr>
                  </w:pPr>
                  <w:r w:rsidRPr="004E2A7D">
                    <w:rPr>
                      <w:sz w:val="22"/>
                    </w:rPr>
                    <w:t>0,08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autoSpaceDE w:val="0"/>
                    <w:autoSpaceDN w:val="0"/>
                    <w:adjustRightInd w:val="0"/>
                    <w:spacing w:line="276" w:lineRule="auto"/>
                    <w:jc w:val="left"/>
                    <w:rPr>
                      <w:color w:val="000000"/>
                      <w:sz w:val="22"/>
                    </w:rPr>
                  </w:pPr>
                  <w:r w:rsidRPr="004E2A7D">
                    <w:rPr>
                      <w:color w:val="000000"/>
                      <w:sz w:val="22"/>
                    </w:rPr>
                    <w:t>Администрация  Верхнепашинского сельсовета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jc w:val="center"/>
                    <w:rPr>
                      <w:sz w:val="22"/>
                    </w:rPr>
                  </w:pPr>
                  <w:r w:rsidRPr="004E2A7D">
                    <w:rPr>
                      <w:sz w:val="22"/>
                    </w:rPr>
                    <w:t>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jc w:val="center"/>
                    <w:rPr>
                      <w:sz w:val="22"/>
                    </w:rPr>
                  </w:pPr>
                  <w:r w:rsidRPr="004E2A7D">
                    <w:rPr>
                      <w:sz w:val="22"/>
                    </w:rPr>
                    <w:t>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jc w:val="center"/>
                    <w:rPr>
                      <w:sz w:val="22"/>
                    </w:rPr>
                  </w:pPr>
                  <w:r w:rsidRPr="004E2A7D">
                    <w:rPr>
                      <w:sz w:val="22"/>
                    </w:rPr>
                    <w:t>5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jc w:val="center"/>
                    <w:rPr>
                      <w:sz w:val="22"/>
                    </w:rPr>
                  </w:pPr>
                  <w:r w:rsidRPr="004E2A7D">
                    <w:rPr>
                      <w:sz w:val="22"/>
                    </w:rPr>
                    <w:t>5</w:t>
                  </w:r>
                </w:p>
              </w:tc>
              <w:tc>
                <w:tcPr>
                  <w:tcW w:w="6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jc w:val="center"/>
                    <w:rPr>
                      <w:sz w:val="22"/>
                    </w:rPr>
                  </w:pPr>
                  <w:r w:rsidRPr="004E2A7D">
                    <w:rPr>
                      <w:sz w:val="22"/>
                    </w:rPr>
                    <w:t>5</w:t>
                  </w:r>
                </w:p>
              </w:tc>
              <w:tc>
                <w:tcPr>
                  <w:tcW w:w="6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</w:t>
                  </w:r>
                </w:p>
              </w:tc>
              <w:tc>
                <w:tcPr>
                  <w:tcW w:w="6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12" w:rsidRPr="004E2A7D" w:rsidRDefault="00C14B12" w:rsidP="004E2A7D">
                  <w:pPr>
                    <w:widowControl w:val="0"/>
                    <w:autoSpaceDE w:val="0"/>
                    <w:autoSpaceDN w:val="0"/>
                    <w:spacing w:after="200" w:line="276" w:lineRule="auto"/>
                    <w:jc w:val="center"/>
                    <w:rPr>
                      <w:sz w:val="22"/>
                    </w:rPr>
                  </w:pPr>
                  <w:r w:rsidRPr="004E2A7D">
                    <w:rPr>
                      <w:sz w:val="22"/>
                    </w:rPr>
                    <w:t>5</w:t>
                  </w:r>
                </w:p>
              </w:tc>
            </w:tr>
          </w:tbl>
          <w:p w:rsidR="00C14B12" w:rsidRPr="004E2A7D" w:rsidRDefault="00C14B12" w:rsidP="004E2A7D">
            <w:pPr>
              <w:autoSpaceDE w:val="0"/>
              <w:autoSpaceDN w:val="0"/>
              <w:adjustRightInd w:val="0"/>
              <w:rPr>
                <w:sz w:val="24"/>
                <w:szCs w:val="20"/>
                <w:u w:val="single"/>
              </w:rPr>
            </w:pPr>
            <w:r w:rsidRPr="004E2A7D">
              <w:rPr>
                <w:color w:val="000000"/>
                <w:sz w:val="22"/>
              </w:rPr>
              <w:t>Глава Верхнепашинского сельсовета</w:t>
            </w:r>
            <w:r w:rsidRPr="004E2A7D">
              <w:rPr>
                <w:sz w:val="22"/>
              </w:rPr>
              <w:t>_____________________</w:t>
            </w:r>
            <w:r w:rsidRPr="004E2A7D">
              <w:rPr>
                <w:sz w:val="22"/>
                <w:u w:val="single"/>
              </w:rPr>
              <w:t>П.И. Ефремов</w:t>
            </w:r>
          </w:p>
          <w:p w:rsidR="00C14B12" w:rsidRPr="004E2A7D" w:rsidRDefault="00C14B12" w:rsidP="004E2A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2A7D">
              <w:rPr>
                <w:sz w:val="18"/>
                <w:szCs w:val="20"/>
              </w:rPr>
              <w:t>(подпись)                                              (расшифровка подписи)</w:t>
            </w:r>
          </w:p>
          <w:p w:rsidR="00C14B12" w:rsidRPr="00764FDE" w:rsidRDefault="00C14B12" w:rsidP="00764F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right w:val="nil"/>
            </w:tcBorders>
          </w:tcPr>
          <w:p w:rsidR="00C14B12" w:rsidRPr="00764FDE" w:rsidRDefault="00C14B12" w:rsidP="00764F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C14B12" w:rsidRPr="00611444" w:rsidRDefault="00C14B12" w:rsidP="003267D3">
      <w:pPr>
        <w:autoSpaceDE w:val="0"/>
        <w:autoSpaceDN w:val="0"/>
        <w:adjustRightInd w:val="0"/>
        <w:jc w:val="right"/>
        <w:rPr>
          <w:sz w:val="22"/>
          <w:lang w:eastAsia="ru-RU"/>
        </w:rPr>
      </w:pPr>
      <w:r w:rsidRPr="00611444">
        <w:rPr>
          <w:sz w:val="22"/>
          <w:lang w:eastAsia="ru-RU"/>
        </w:rPr>
        <w:t>Приложение №</w:t>
      </w:r>
      <w:r>
        <w:rPr>
          <w:sz w:val="22"/>
          <w:lang w:eastAsia="ru-RU"/>
        </w:rPr>
        <w:t>3</w:t>
      </w:r>
    </w:p>
    <w:p w:rsidR="00C14B12" w:rsidRPr="00611444" w:rsidRDefault="00C14B12" w:rsidP="003267D3">
      <w:pPr>
        <w:autoSpaceDE w:val="0"/>
        <w:autoSpaceDN w:val="0"/>
        <w:adjustRightInd w:val="0"/>
        <w:jc w:val="right"/>
        <w:rPr>
          <w:sz w:val="22"/>
          <w:lang w:eastAsia="ru-RU"/>
        </w:rPr>
      </w:pPr>
      <w:r>
        <w:rPr>
          <w:sz w:val="22"/>
          <w:lang w:eastAsia="ru-RU"/>
        </w:rPr>
        <w:t>к</w:t>
      </w:r>
      <w:r w:rsidRPr="00611444">
        <w:rPr>
          <w:sz w:val="22"/>
          <w:lang w:eastAsia="ru-RU"/>
        </w:rPr>
        <w:t xml:space="preserve"> постановлению администрации</w:t>
      </w:r>
    </w:p>
    <w:p w:rsidR="00C14B12" w:rsidRPr="00611444" w:rsidRDefault="00C14B12" w:rsidP="003267D3">
      <w:pPr>
        <w:autoSpaceDE w:val="0"/>
        <w:autoSpaceDN w:val="0"/>
        <w:adjustRightInd w:val="0"/>
        <w:jc w:val="right"/>
        <w:rPr>
          <w:sz w:val="22"/>
          <w:lang w:eastAsia="ru-RU"/>
        </w:rPr>
      </w:pPr>
      <w:r w:rsidRPr="00611444">
        <w:rPr>
          <w:sz w:val="22"/>
          <w:lang w:eastAsia="ru-RU"/>
        </w:rPr>
        <w:t xml:space="preserve"> Верхнепашинского сельсовета</w:t>
      </w:r>
    </w:p>
    <w:p w:rsidR="00C14B12" w:rsidRPr="00611444" w:rsidRDefault="00C14B12" w:rsidP="003267D3">
      <w:pPr>
        <w:autoSpaceDE w:val="0"/>
        <w:autoSpaceDN w:val="0"/>
        <w:adjustRightInd w:val="0"/>
        <w:jc w:val="right"/>
        <w:rPr>
          <w:sz w:val="22"/>
          <w:lang w:eastAsia="ru-RU"/>
        </w:rPr>
      </w:pPr>
    </w:p>
    <w:p w:rsidR="00C14B12" w:rsidRPr="00B47C4A" w:rsidRDefault="00C14B12" w:rsidP="00B47C4A">
      <w:pPr>
        <w:jc w:val="right"/>
        <w:rPr>
          <w:sz w:val="20"/>
          <w:szCs w:val="20"/>
          <w:lang w:eastAsia="ru-RU"/>
        </w:rPr>
      </w:pPr>
    </w:p>
    <w:p w:rsidR="00C14B12" w:rsidRPr="00B47C4A" w:rsidRDefault="00C14B12" w:rsidP="00B47C4A">
      <w:pPr>
        <w:jc w:val="right"/>
        <w:rPr>
          <w:sz w:val="20"/>
          <w:szCs w:val="20"/>
          <w:lang w:eastAsia="ru-RU"/>
        </w:rPr>
      </w:pPr>
      <w:r w:rsidRPr="00B47C4A">
        <w:rPr>
          <w:sz w:val="20"/>
          <w:szCs w:val="20"/>
          <w:lang w:eastAsia="ru-RU"/>
        </w:rPr>
        <w:t xml:space="preserve">Приложение № 2 </w:t>
      </w:r>
    </w:p>
    <w:p w:rsidR="00C14B12" w:rsidRPr="00B47C4A" w:rsidRDefault="00C14B12" w:rsidP="00B47C4A">
      <w:pPr>
        <w:jc w:val="right"/>
        <w:rPr>
          <w:sz w:val="20"/>
          <w:szCs w:val="20"/>
          <w:lang w:eastAsia="ru-RU"/>
        </w:rPr>
      </w:pPr>
      <w:r w:rsidRPr="00B47C4A">
        <w:rPr>
          <w:sz w:val="20"/>
          <w:szCs w:val="20"/>
          <w:lang w:eastAsia="ru-RU"/>
        </w:rPr>
        <w:t>к муниципальной программе «Формирование</w:t>
      </w:r>
    </w:p>
    <w:p w:rsidR="00C14B12" w:rsidRPr="00B47C4A" w:rsidRDefault="00C14B12" w:rsidP="00B47C4A">
      <w:pPr>
        <w:jc w:val="right"/>
        <w:rPr>
          <w:sz w:val="20"/>
          <w:szCs w:val="20"/>
          <w:lang w:eastAsia="ru-RU"/>
        </w:rPr>
      </w:pPr>
      <w:r w:rsidRPr="00B47C4A">
        <w:rPr>
          <w:sz w:val="20"/>
          <w:szCs w:val="20"/>
          <w:lang w:eastAsia="ru-RU"/>
        </w:rPr>
        <w:t xml:space="preserve"> современной городской (сельской) среды» </w:t>
      </w:r>
    </w:p>
    <w:p w:rsidR="00C14B12" w:rsidRPr="00B47C4A" w:rsidRDefault="00C14B12" w:rsidP="00B47C4A">
      <w:pPr>
        <w:spacing w:line="276" w:lineRule="auto"/>
        <w:jc w:val="right"/>
        <w:rPr>
          <w:sz w:val="20"/>
          <w:szCs w:val="20"/>
          <w:lang w:eastAsia="ru-RU"/>
        </w:rPr>
      </w:pPr>
      <w:r w:rsidRPr="00B47C4A">
        <w:rPr>
          <w:sz w:val="20"/>
          <w:szCs w:val="20"/>
          <w:lang w:eastAsia="ru-RU"/>
        </w:rPr>
        <w:t xml:space="preserve">Верхнепашинского сельсовета Енисейского района </w:t>
      </w:r>
    </w:p>
    <w:p w:rsidR="00C14B12" w:rsidRDefault="00C14B12" w:rsidP="00B47C4A">
      <w:pPr>
        <w:jc w:val="right"/>
        <w:rPr>
          <w:sz w:val="20"/>
          <w:szCs w:val="20"/>
          <w:lang w:eastAsia="ru-RU"/>
        </w:rPr>
      </w:pPr>
      <w:r w:rsidRPr="00B47C4A">
        <w:rPr>
          <w:sz w:val="20"/>
          <w:szCs w:val="20"/>
          <w:lang w:eastAsia="ru-RU"/>
        </w:rPr>
        <w:t xml:space="preserve">Красноярского края на 2018-2024 годы»  </w:t>
      </w:r>
    </w:p>
    <w:p w:rsidR="00C14B12" w:rsidRPr="00B47C4A" w:rsidRDefault="00C14B12" w:rsidP="00B47C4A">
      <w:pPr>
        <w:jc w:val="right"/>
        <w:rPr>
          <w:sz w:val="20"/>
          <w:szCs w:val="20"/>
          <w:lang w:eastAsia="ru-RU"/>
        </w:rPr>
      </w:pPr>
    </w:p>
    <w:p w:rsidR="00C14B12" w:rsidRPr="00B47C4A" w:rsidRDefault="00C14B12" w:rsidP="00B47C4A">
      <w:pPr>
        <w:widowControl w:val="0"/>
        <w:autoSpaceDE w:val="0"/>
        <w:autoSpaceDN w:val="0"/>
        <w:jc w:val="center"/>
        <w:rPr>
          <w:sz w:val="24"/>
          <w:szCs w:val="24"/>
          <w:lang w:eastAsia="ru-RU"/>
        </w:rPr>
      </w:pPr>
      <w:r w:rsidRPr="00B47C4A">
        <w:rPr>
          <w:b/>
          <w:sz w:val="24"/>
          <w:szCs w:val="24"/>
          <w:lang w:eastAsia="ru-RU"/>
        </w:rPr>
        <w:t>Ранжированный адресный перечень дворовых территорий многоквартирных домов, нуждающихся в благоустройстве  на 20</w:t>
      </w:r>
      <w:r>
        <w:rPr>
          <w:b/>
          <w:sz w:val="24"/>
          <w:szCs w:val="24"/>
          <w:lang w:eastAsia="ru-RU"/>
        </w:rPr>
        <w:t>20</w:t>
      </w:r>
      <w:r w:rsidRPr="00B47C4A">
        <w:rPr>
          <w:b/>
          <w:sz w:val="24"/>
          <w:szCs w:val="24"/>
          <w:lang w:eastAsia="ru-RU"/>
        </w:rPr>
        <w:t xml:space="preserve"> год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1"/>
        <w:gridCol w:w="2552"/>
        <w:gridCol w:w="993"/>
        <w:gridCol w:w="1702"/>
        <w:gridCol w:w="2127"/>
        <w:gridCol w:w="1135"/>
        <w:gridCol w:w="993"/>
        <w:gridCol w:w="1986"/>
        <w:gridCol w:w="1277"/>
        <w:gridCol w:w="1560"/>
      </w:tblGrid>
      <w:tr w:rsidR="00C14B12" w:rsidRPr="00B47C4A" w:rsidTr="00DA345A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12" w:rsidRPr="00B47C4A" w:rsidRDefault="00C14B12" w:rsidP="00B47C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47C4A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12" w:rsidRPr="00B47C4A" w:rsidRDefault="00C14B12" w:rsidP="00B47C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47C4A">
              <w:rPr>
                <w:sz w:val="20"/>
                <w:szCs w:val="20"/>
                <w:lang w:eastAsia="ru-RU"/>
              </w:rPr>
              <w:t>Адрес многоквартирного дома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12" w:rsidRPr="00B47C4A" w:rsidRDefault="00C14B12" w:rsidP="00B47C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47C4A">
              <w:rPr>
                <w:sz w:val="20"/>
                <w:szCs w:val="20"/>
                <w:lang w:eastAsia="ru-RU"/>
              </w:rPr>
              <w:t>Площадь жилых  помещений    кв. м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B12" w:rsidRPr="00B47C4A" w:rsidRDefault="00C14B12" w:rsidP="00B47C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47C4A">
              <w:rPr>
                <w:sz w:val="20"/>
                <w:szCs w:val="20"/>
                <w:lang w:eastAsia="ru-RU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12" w:rsidRPr="00B47C4A" w:rsidRDefault="00C14B12" w:rsidP="00B47C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47C4A">
              <w:rPr>
                <w:sz w:val="20"/>
                <w:szCs w:val="20"/>
                <w:lang w:eastAsia="ru-RU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12" w:rsidRPr="00B47C4A" w:rsidRDefault="00C14B12" w:rsidP="00B47C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47C4A">
              <w:rPr>
                <w:sz w:val="20"/>
                <w:szCs w:val="20"/>
                <w:lang w:eastAsia="ru-RU"/>
              </w:rPr>
              <w:t>Финансовое участие, тыс. руб.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B12" w:rsidRPr="00B47C4A" w:rsidRDefault="00C14B12" w:rsidP="00B47C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47C4A">
              <w:rPr>
                <w:sz w:val="20"/>
                <w:szCs w:val="20"/>
                <w:lang w:eastAsia="ru-RU"/>
              </w:rPr>
              <w:t xml:space="preserve">Виды трудового участия </w:t>
            </w:r>
            <w:hyperlink w:anchor="Par72" w:history="1">
              <w:r w:rsidRPr="00B47C4A">
                <w:rPr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B12" w:rsidRPr="00B47C4A" w:rsidRDefault="00C14B12" w:rsidP="00B47C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47C4A">
              <w:rPr>
                <w:sz w:val="20"/>
                <w:szCs w:val="20"/>
                <w:lang w:eastAsia="ru-RU"/>
              </w:rPr>
              <w:t>Наименование управляющей организации</w:t>
            </w:r>
          </w:p>
        </w:tc>
      </w:tr>
      <w:tr w:rsidR="00C14B12" w:rsidRPr="00B47C4A" w:rsidTr="00DA345A">
        <w:trPr>
          <w:trHeight w:val="690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12" w:rsidRPr="00B47C4A" w:rsidRDefault="00C14B12" w:rsidP="00B47C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12" w:rsidRPr="00B47C4A" w:rsidRDefault="00C14B12" w:rsidP="00B47C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12" w:rsidRPr="00B47C4A" w:rsidRDefault="00C14B12" w:rsidP="00B47C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4B12" w:rsidRPr="00B47C4A" w:rsidRDefault="00C14B12" w:rsidP="00B47C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12" w:rsidRPr="00B47C4A" w:rsidRDefault="00C14B12" w:rsidP="00B47C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12" w:rsidRPr="00B47C4A" w:rsidRDefault="00C14B12" w:rsidP="00B47C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47C4A">
              <w:rPr>
                <w:sz w:val="20"/>
                <w:szCs w:val="20"/>
                <w:lang w:eastAsia="ru-RU"/>
              </w:rPr>
              <w:t>Стоимость работ по благоустройству, всего, тыс. руб.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12" w:rsidRPr="00B47C4A" w:rsidRDefault="00C14B12" w:rsidP="00B47C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47C4A">
              <w:rPr>
                <w:sz w:val="20"/>
                <w:szCs w:val="20"/>
                <w:lang w:eastAsia="ru-RU"/>
              </w:rPr>
              <w:t>В том числе минимальный перечень работ по благоустройству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14B12" w:rsidRPr="00B47C4A" w:rsidRDefault="00C14B12" w:rsidP="00B47C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14B12" w:rsidRPr="00B47C4A" w:rsidRDefault="00C14B12" w:rsidP="00B47C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14B12" w:rsidRPr="00B47C4A" w:rsidTr="00DA345A">
        <w:trPr>
          <w:trHeight w:val="862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47C4A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47C4A">
              <w:rPr>
                <w:sz w:val="20"/>
                <w:szCs w:val="20"/>
                <w:lang w:eastAsia="ru-RU"/>
              </w:rPr>
              <w:t>доля финансового участия по минимальному перечню работ, %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14B12" w:rsidRPr="00B47C4A" w:rsidTr="00DA345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47C4A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47C4A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47C4A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47C4A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47C4A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47C4A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47C4A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47C4A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47C4A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47C4A"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C14B12" w:rsidRPr="00B47C4A" w:rsidTr="00B47C4A">
        <w:trPr>
          <w:trHeight w:val="94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647" w:hanging="287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sz w:val="20"/>
                <w:szCs w:val="20"/>
                <w:lang w:eastAsia="ru-RU"/>
              </w:rPr>
            </w:pPr>
            <w:r w:rsidRPr="00B47C4A">
              <w:rPr>
                <w:sz w:val="20"/>
                <w:szCs w:val="20"/>
                <w:lang w:eastAsia="ru-RU"/>
              </w:rPr>
              <w:t>663148, Красноярский край, Енисейский район, с. Верхнепашино, ул. Гагарина, 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47C4A">
              <w:rPr>
                <w:sz w:val="20"/>
                <w:szCs w:val="20"/>
                <w:lang w:eastAsia="ru-RU"/>
              </w:rPr>
              <w:t>494,2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Default="00C14B12">
            <w:r w:rsidRPr="004B2EBF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Default="00C14B12">
            <w:r w:rsidRPr="004B2EBF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Default="00C14B12">
            <w:r w:rsidRPr="004B2EBF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Default="00C14B12">
            <w:r w:rsidRPr="004B2EBF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Default="00C14B12">
            <w:r w:rsidRPr="004B2EBF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Default="00C14B12">
            <w:r w:rsidRPr="004B2EBF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DA345A">
            <w:pPr>
              <w:spacing w:after="200" w:line="276" w:lineRule="auto"/>
              <w:jc w:val="left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B47C4A">
              <w:rPr>
                <w:sz w:val="20"/>
                <w:szCs w:val="20"/>
                <w:lang w:eastAsia="ru-RU"/>
              </w:rPr>
              <w:t xml:space="preserve">ООО </w:t>
            </w:r>
            <w:r>
              <w:rPr>
                <w:sz w:val="20"/>
                <w:szCs w:val="20"/>
                <w:lang w:eastAsia="ru-RU"/>
              </w:rPr>
              <w:t>«Гарант-сервис»</w:t>
            </w:r>
          </w:p>
        </w:tc>
      </w:tr>
      <w:tr w:rsidR="00C14B12" w:rsidRPr="00B47C4A" w:rsidTr="00B47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647" w:hanging="287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sz w:val="20"/>
                <w:szCs w:val="20"/>
                <w:lang w:eastAsia="ru-RU"/>
              </w:rPr>
            </w:pPr>
            <w:r w:rsidRPr="00B47C4A">
              <w:rPr>
                <w:sz w:val="20"/>
                <w:szCs w:val="20"/>
                <w:lang w:eastAsia="ru-RU"/>
              </w:rPr>
              <w:t>663148, Красноярский край, Енисейский район, с. Верхнепашино, ул. Комсомольская,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47C4A">
              <w:rPr>
                <w:sz w:val="20"/>
                <w:szCs w:val="20"/>
                <w:lang w:eastAsia="ru-RU"/>
              </w:rPr>
              <w:t>531,6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Default="00C14B12">
            <w:r w:rsidRPr="00073A69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Default="00C14B12">
            <w:r w:rsidRPr="00073A69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Default="00C14B12">
            <w:r w:rsidRPr="00073A69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Default="00C14B12">
            <w:r w:rsidRPr="00073A69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B47C4A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DA345A"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B47C4A">
              <w:rPr>
                <w:sz w:val="20"/>
                <w:szCs w:val="20"/>
                <w:lang w:eastAsia="ru-RU"/>
              </w:rPr>
              <w:t>ООО УК «Домовенок»</w:t>
            </w:r>
          </w:p>
        </w:tc>
      </w:tr>
      <w:tr w:rsidR="00C14B12" w:rsidRPr="00B47C4A" w:rsidTr="004C1943">
        <w:trPr>
          <w:trHeight w:val="110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647" w:hanging="287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sz w:val="20"/>
                <w:szCs w:val="20"/>
                <w:lang w:eastAsia="ru-RU"/>
              </w:rPr>
            </w:pPr>
            <w:r w:rsidRPr="00B47C4A">
              <w:rPr>
                <w:sz w:val="20"/>
                <w:szCs w:val="20"/>
                <w:lang w:eastAsia="ru-RU"/>
              </w:rPr>
              <w:t>663148, Красноярский край, Енисейский район, с. Верхнепашино, ул. Советская, 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47C4A">
              <w:rPr>
                <w:sz w:val="20"/>
                <w:szCs w:val="20"/>
                <w:lang w:eastAsia="ru-RU"/>
              </w:rPr>
              <w:t>833,4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B47C4A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B47C4A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B47C4A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B47C4A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B47C4A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B47C4A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B47C4A">
              <w:rPr>
                <w:sz w:val="20"/>
                <w:szCs w:val="20"/>
                <w:lang w:eastAsia="ru-RU"/>
              </w:rPr>
              <w:t>ООО УК «Домовенок»</w:t>
            </w:r>
          </w:p>
        </w:tc>
      </w:tr>
      <w:tr w:rsidR="00C14B12" w:rsidRPr="00B47C4A" w:rsidTr="00B47C4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647" w:hanging="287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sz w:val="20"/>
                <w:szCs w:val="20"/>
                <w:lang w:eastAsia="ru-RU"/>
              </w:rPr>
            </w:pPr>
            <w:r w:rsidRPr="00B47C4A">
              <w:rPr>
                <w:sz w:val="20"/>
                <w:szCs w:val="20"/>
                <w:lang w:eastAsia="ru-RU"/>
              </w:rPr>
              <w:t>663148, Красноярский край, Енисейский район, с. Верхнепашино, ул. Советская, 144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47C4A">
              <w:rPr>
                <w:sz w:val="20"/>
                <w:szCs w:val="20"/>
                <w:lang w:eastAsia="ru-RU"/>
              </w:rPr>
              <w:t>588,0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B47C4A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B47C4A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B47C4A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B47C4A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B47C4A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B47C4A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B47C4A">
              <w:rPr>
                <w:sz w:val="20"/>
                <w:szCs w:val="20"/>
                <w:lang w:eastAsia="ru-RU"/>
              </w:rPr>
              <w:t>ООО УК «Домовенок»</w:t>
            </w:r>
          </w:p>
        </w:tc>
      </w:tr>
      <w:tr w:rsidR="00C14B12" w:rsidRPr="00B47C4A" w:rsidTr="00B47C4A">
        <w:trPr>
          <w:trHeight w:val="108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647" w:hanging="287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sz w:val="20"/>
                <w:szCs w:val="20"/>
                <w:lang w:eastAsia="ru-RU"/>
              </w:rPr>
            </w:pPr>
            <w:r w:rsidRPr="00B47C4A">
              <w:rPr>
                <w:sz w:val="20"/>
                <w:szCs w:val="20"/>
                <w:lang w:eastAsia="ru-RU"/>
              </w:rPr>
              <w:t>663148, Красноярский край, Енисейский район, с. Верхнепашино, ул. Гагарина, 11 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47C4A">
              <w:rPr>
                <w:sz w:val="20"/>
                <w:szCs w:val="20"/>
                <w:lang w:eastAsia="ru-RU"/>
              </w:rPr>
              <w:t>338,4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B47C4A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B47C4A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B47C4A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B47C4A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B47C4A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B47C4A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B47C4A">
              <w:rPr>
                <w:sz w:val="20"/>
                <w:szCs w:val="20"/>
                <w:lang w:eastAsia="ru-RU"/>
              </w:rPr>
              <w:t>ООО УК «Домовенок»</w:t>
            </w:r>
          </w:p>
        </w:tc>
      </w:tr>
      <w:tr w:rsidR="00C14B12" w:rsidRPr="00B47C4A" w:rsidTr="00B47C4A">
        <w:trPr>
          <w:trHeight w:val="106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647" w:hanging="287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sz w:val="20"/>
                <w:szCs w:val="20"/>
                <w:lang w:eastAsia="ru-RU"/>
              </w:rPr>
            </w:pPr>
            <w:r w:rsidRPr="00B47C4A">
              <w:rPr>
                <w:sz w:val="20"/>
                <w:szCs w:val="20"/>
                <w:lang w:eastAsia="ru-RU"/>
              </w:rPr>
              <w:t>663148, Красноярский край, Енисейский район, с. Верхнепашино, ул. Гагарина, 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47C4A">
              <w:rPr>
                <w:sz w:val="20"/>
                <w:szCs w:val="20"/>
                <w:lang w:eastAsia="ru-RU"/>
              </w:rPr>
              <w:t>344,3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B47C4A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B47C4A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B47C4A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B47C4A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B47C4A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B47C4A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B47C4A">
              <w:rPr>
                <w:sz w:val="20"/>
                <w:szCs w:val="20"/>
                <w:lang w:eastAsia="ru-RU"/>
              </w:rPr>
              <w:t>ООО УК «Домовенок»</w:t>
            </w:r>
          </w:p>
        </w:tc>
      </w:tr>
      <w:tr w:rsidR="00C14B12" w:rsidRPr="00B47C4A" w:rsidTr="00B47C4A">
        <w:trPr>
          <w:trHeight w:val="31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647" w:hanging="287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sz w:val="20"/>
                <w:szCs w:val="20"/>
                <w:lang w:eastAsia="ru-RU"/>
              </w:rPr>
            </w:pPr>
            <w:r w:rsidRPr="00B47C4A">
              <w:rPr>
                <w:sz w:val="20"/>
                <w:szCs w:val="20"/>
                <w:lang w:eastAsia="ru-RU"/>
              </w:rPr>
              <w:t>663148, Красноярский край, Енисейский район, с. Верхнепашино, ул. Гагарина, 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47C4A">
              <w:rPr>
                <w:sz w:val="20"/>
                <w:szCs w:val="20"/>
                <w:lang w:eastAsia="ru-RU"/>
              </w:rPr>
              <w:t>331,8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B47C4A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B47C4A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B47C4A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B47C4A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B47C4A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B47C4A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B47C4A">
              <w:rPr>
                <w:sz w:val="20"/>
                <w:szCs w:val="20"/>
                <w:lang w:eastAsia="ru-RU"/>
              </w:rPr>
              <w:t>ООО УК «Домовенок»</w:t>
            </w:r>
          </w:p>
        </w:tc>
      </w:tr>
      <w:tr w:rsidR="00C14B12" w:rsidRPr="00B47C4A" w:rsidTr="00B47C4A">
        <w:trPr>
          <w:cantSplit/>
          <w:trHeight w:val="116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647" w:hanging="287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sz w:val="20"/>
                <w:szCs w:val="20"/>
                <w:lang w:eastAsia="ru-RU"/>
              </w:rPr>
            </w:pPr>
            <w:r w:rsidRPr="00B47C4A">
              <w:rPr>
                <w:sz w:val="20"/>
                <w:szCs w:val="20"/>
                <w:lang w:eastAsia="ru-RU"/>
              </w:rPr>
              <w:t>663148, Красноярский край, Енисейский район, с. Верхнепашино, ул. Комсомольская,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47C4A">
              <w:rPr>
                <w:sz w:val="20"/>
                <w:szCs w:val="20"/>
                <w:lang w:eastAsia="ru-RU"/>
              </w:rPr>
              <w:t>544,6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B47C4A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B47C4A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B47C4A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B47C4A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B47C4A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B47C4A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B47C4A">
              <w:rPr>
                <w:sz w:val="20"/>
                <w:szCs w:val="20"/>
                <w:lang w:eastAsia="ru-RU"/>
              </w:rPr>
              <w:t>ООО УК «Домовенок»</w:t>
            </w:r>
          </w:p>
        </w:tc>
      </w:tr>
      <w:tr w:rsidR="00C14B12" w:rsidRPr="00B47C4A" w:rsidTr="00B47C4A">
        <w:trPr>
          <w:cantSplit/>
          <w:trHeight w:val="114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647" w:hanging="287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sz w:val="20"/>
                <w:szCs w:val="20"/>
                <w:lang w:eastAsia="ru-RU"/>
              </w:rPr>
            </w:pPr>
            <w:r w:rsidRPr="00B47C4A">
              <w:rPr>
                <w:sz w:val="20"/>
                <w:szCs w:val="20"/>
                <w:lang w:eastAsia="ru-RU"/>
              </w:rPr>
              <w:t>663148, Красноярский край, Енисейский район, с. Верхнепашино, ул. Геофизиков,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47C4A">
              <w:rPr>
                <w:sz w:val="20"/>
                <w:szCs w:val="20"/>
                <w:lang w:eastAsia="ru-RU"/>
              </w:rPr>
              <w:t>354,9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B47C4A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B47C4A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B47C4A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B47C4A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B47C4A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B47C4A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B47C4A">
              <w:rPr>
                <w:sz w:val="20"/>
                <w:szCs w:val="20"/>
                <w:lang w:eastAsia="ru-RU"/>
              </w:rPr>
              <w:t>ООО УК «Домовенок»</w:t>
            </w:r>
          </w:p>
        </w:tc>
      </w:tr>
      <w:tr w:rsidR="00C14B12" w:rsidRPr="00B47C4A" w:rsidTr="00B47C4A">
        <w:trPr>
          <w:cantSplit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647" w:hanging="287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sz w:val="20"/>
                <w:szCs w:val="20"/>
                <w:lang w:eastAsia="ru-RU"/>
              </w:rPr>
            </w:pPr>
            <w:r w:rsidRPr="00B47C4A">
              <w:rPr>
                <w:sz w:val="20"/>
                <w:szCs w:val="20"/>
                <w:lang w:eastAsia="ru-RU"/>
              </w:rPr>
              <w:t>663148, Красноярский край, Енисейский район, с. Верхнепашино, ул. Геофизиков, 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47C4A">
              <w:rPr>
                <w:sz w:val="20"/>
                <w:szCs w:val="20"/>
                <w:lang w:eastAsia="ru-RU"/>
              </w:rPr>
              <w:t>342,7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B47C4A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B47C4A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B47C4A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B47C4A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B47C4A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B47C4A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B47C4A">
              <w:rPr>
                <w:sz w:val="20"/>
                <w:szCs w:val="20"/>
                <w:lang w:eastAsia="ru-RU"/>
              </w:rPr>
              <w:t>ООО УК «Домовенок»</w:t>
            </w:r>
          </w:p>
        </w:tc>
      </w:tr>
      <w:tr w:rsidR="00C14B12" w:rsidRPr="00B47C4A" w:rsidTr="00B47C4A">
        <w:trPr>
          <w:cantSplit/>
          <w:trHeight w:val="111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647" w:hanging="287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sz w:val="20"/>
                <w:szCs w:val="20"/>
                <w:lang w:eastAsia="ru-RU"/>
              </w:rPr>
            </w:pPr>
            <w:r w:rsidRPr="00B47C4A">
              <w:rPr>
                <w:sz w:val="20"/>
                <w:szCs w:val="20"/>
                <w:lang w:eastAsia="ru-RU"/>
              </w:rPr>
              <w:t>663148, Красноярский край, Енисейский район, с. Верхнепашино, ул. Геофизиков, 17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47C4A">
              <w:rPr>
                <w:sz w:val="20"/>
                <w:szCs w:val="20"/>
                <w:lang w:eastAsia="ru-RU"/>
              </w:rPr>
              <w:t>343,4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B47C4A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B47C4A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B47C4A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B47C4A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B47C4A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B47C4A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B47C4A">
              <w:rPr>
                <w:sz w:val="20"/>
                <w:szCs w:val="20"/>
                <w:lang w:eastAsia="ru-RU"/>
              </w:rPr>
              <w:t>ООО УК «Домовенок»</w:t>
            </w:r>
          </w:p>
        </w:tc>
      </w:tr>
      <w:tr w:rsidR="00C14B12" w:rsidRPr="00B47C4A" w:rsidTr="00B47C4A">
        <w:trPr>
          <w:cantSplit/>
          <w:trHeight w:val="144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647" w:hanging="287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sz w:val="20"/>
                <w:szCs w:val="20"/>
                <w:lang w:eastAsia="ru-RU"/>
              </w:rPr>
            </w:pPr>
            <w:r w:rsidRPr="00B47C4A">
              <w:rPr>
                <w:sz w:val="20"/>
                <w:szCs w:val="20"/>
                <w:lang w:eastAsia="ru-RU"/>
              </w:rPr>
              <w:t>663148, Красноярский край, Енисейский район, с. Верхнепашино, ул. Геофизиков, 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47C4A">
              <w:rPr>
                <w:sz w:val="20"/>
                <w:szCs w:val="20"/>
                <w:lang w:eastAsia="ru-RU"/>
              </w:rPr>
              <w:t>319,2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B47C4A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B47C4A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B47C4A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B47C4A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B47C4A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B47C4A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B47C4A">
              <w:rPr>
                <w:sz w:val="20"/>
                <w:szCs w:val="20"/>
                <w:lang w:eastAsia="ru-RU"/>
              </w:rPr>
              <w:t>ООО УК «Домовенок»</w:t>
            </w:r>
          </w:p>
        </w:tc>
      </w:tr>
      <w:tr w:rsidR="00C14B12" w:rsidRPr="00B47C4A" w:rsidTr="00B47C4A">
        <w:trPr>
          <w:cantSplit/>
          <w:trHeight w:val="144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647" w:hanging="287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sz w:val="20"/>
                <w:szCs w:val="20"/>
                <w:lang w:eastAsia="ru-RU"/>
              </w:rPr>
            </w:pPr>
            <w:r w:rsidRPr="00B47C4A">
              <w:rPr>
                <w:sz w:val="20"/>
                <w:szCs w:val="20"/>
                <w:lang w:eastAsia="ru-RU"/>
              </w:rPr>
              <w:t>663148, Красноярский край, Енисейский район, с. Верхнепашино, ул. Гагарина,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47C4A">
              <w:rPr>
                <w:sz w:val="20"/>
                <w:szCs w:val="20"/>
                <w:lang w:eastAsia="ru-RU"/>
              </w:rPr>
              <w:t>799,4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B47C4A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B47C4A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B47C4A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B47C4A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B47C4A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B47C4A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Default="00C14B12">
            <w:r w:rsidRPr="007E31AD">
              <w:rPr>
                <w:sz w:val="20"/>
                <w:szCs w:val="20"/>
                <w:lang w:eastAsia="ru-RU"/>
              </w:rPr>
              <w:t>ООО «Гарант-сервис»</w:t>
            </w:r>
          </w:p>
        </w:tc>
      </w:tr>
      <w:tr w:rsidR="00C14B12" w:rsidRPr="00B47C4A" w:rsidTr="00B47C4A">
        <w:trPr>
          <w:cantSplit/>
          <w:trHeight w:val="144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647" w:hanging="287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sz w:val="20"/>
                <w:szCs w:val="20"/>
                <w:lang w:eastAsia="ru-RU"/>
              </w:rPr>
            </w:pPr>
            <w:r w:rsidRPr="00B47C4A">
              <w:rPr>
                <w:sz w:val="20"/>
                <w:szCs w:val="20"/>
                <w:lang w:eastAsia="ru-RU"/>
              </w:rPr>
              <w:t>663148, Красноярский край, Енисейский район, с. Верхнепашино, ул. Гагарина,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47C4A">
              <w:rPr>
                <w:sz w:val="20"/>
                <w:szCs w:val="20"/>
                <w:lang w:eastAsia="ru-RU"/>
              </w:rPr>
              <w:t>600,2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B47C4A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B47C4A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B47C4A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B47C4A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B47C4A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Pr="00B47C4A" w:rsidRDefault="00C14B12" w:rsidP="00B47C4A">
            <w:pPr>
              <w:spacing w:after="200" w:line="276" w:lineRule="auto"/>
              <w:jc w:val="left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B47C4A">
              <w:rPr>
                <w:rFonts w:ascii="Calibri" w:hAnsi="Calibr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Default="00C14B12">
            <w:r w:rsidRPr="007E31AD">
              <w:rPr>
                <w:sz w:val="20"/>
                <w:szCs w:val="20"/>
                <w:lang w:eastAsia="ru-RU"/>
              </w:rPr>
              <w:t>ООО «Гарант-сервис»</w:t>
            </w:r>
          </w:p>
        </w:tc>
      </w:tr>
    </w:tbl>
    <w:p w:rsidR="00C14B12" w:rsidRPr="00B47C4A" w:rsidRDefault="00C14B12" w:rsidP="00B47C4A">
      <w:pPr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C14B12" w:rsidRPr="00B47C4A" w:rsidRDefault="00C14B12" w:rsidP="00B47C4A">
      <w:pPr>
        <w:autoSpaceDE w:val="0"/>
        <w:autoSpaceDN w:val="0"/>
        <w:adjustRightInd w:val="0"/>
        <w:ind w:firstLine="540"/>
        <w:rPr>
          <w:sz w:val="16"/>
          <w:szCs w:val="16"/>
          <w:lang w:eastAsia="ru-RU"/>
        </w:rPr>
      </w:pPr>
      <w:r w:rsidRPr="00B47C4A">
        <w:rPr>
          <w:sz w:val="16"/>
          <w:szCs w:val="16"/>
          <w:lang w:eastAsia="ru-RU"/>
        </w:rPr>
        <w:t>Примечание:&lt;*&gt; Виды трудового участия: выполнение жителями неоплачиваемых работ, не требующих специальной квалификации, как,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объекта);предоставление строительных материалов, техники и т.д.</w:t>
      </w:r>
    </w:p>
    <w:p w:rsidR="00C14B12" w:rsidRPr="00B47C4A" w:rsidRDefault="00C14B12" w:rsidP="00B47C4A">
      <w:pPr>
        <w:autoSpaceDE w:val="0"/>
        <w:autoSpaceDN w:val="0"/>
        <w:adjustRightInd w:val="0"/>
        <w:rPr>
          <w:szCs w:val="28"/>
          <w:lang w:eastAsia="ru-RU"/>
        </w:rPr>
      </w:pPr>
    </w:p>
    <w:p w:rsidR="00C14B12" w:rsidRPr="00B47C4A" w:rsidRDefault="00C14B12" w:rsidP="00B47C4A">
      <w:pPr>
        <w:autoSpaceDE w:val="0"/>
        <w:autoSpaceDN w:val="0"/>
        <w:adjustRightInd w:val="0"/>
        <w:rPr>
          <w:sz w:val="22"/>
          <w:lang w:eastAsia="ru-RU"/>
        </w:rPr>
      </w:pPr>
      <w:r w:rsidRPr="00B47C4A">
        <w:rPr>
          <w:sz w:val="22"/>
          <w:lang w:eastAsia="ru-RU"/>
        </w:rPr>
        <w:t xml:space="preserve">Глава Верхнепашинского сельсовета                                                              _____________________                            </w:t>
      </w:r>
      <w:r w:rsidRPr="00B47C4A">
        <w:rPr>
          <w:sz w:val="22"/>
          <w:u w:val="single"/>
          <w:lang w:eastAsia="ru-RU"/>
        </w:rPr>
        <w:t>П.И. Ефремов</w:t>
      </w:r>
    </w:p>
    <w:p w:rsidR="00C14B12" w:rsidRPr="00B47C4A" w:rsidRDefault="00C14B12" w:rsidP="00B47C4A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B47C4A">
        <w:rPr>
          <w:sz w:val="18"/>
          <w:szCs w:val="20"/>
          <w:lang w:eastAsia="ru-RU"/>
        </w:rPr>
        <w:t>(расшифровка подписи)</w:t>
      </w:r>
    </w:p>
    <w:p w:rsidR="00C14B12" w:rsidRDefault="00C14B12" w:rsidP="00B47C4A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C14B12" w:rsidRDefault="00C14B12" w:rsidP="00B47C4A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C14B12" w:rsidRDefault="00C14B12" w:rsidP="00B47C4A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C14B12" w:rsidRDefault="00C14B12" w:rsidP="00B47C4A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C14B12" w:rsidRDefault="00C14B12" w:rsidP="00B47C4A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C14B12" w:rsidRDefault="00C14B12" w:rsidP="00B47C4A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C14B12" w:rsidRDefault="00C14B12" w:rsidP="00B47C4A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C14B12" w:rsidRDefault="00C14B12" w:rsidP="00B47C4A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C14B12" w:rsidRDefault="00C14B12" w:rsidP="00B47C4A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C14B12" w:rsidRDefault="00C14B12" w:rsidP="00B47C4A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C14B12" w:rsidRDefault="00C14B12" w:rsidP="00B47C4A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C14B12" w:rsidRDefault="00C14B12" w:rsidP="00B47C4A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C14B12" w:rsidRDefault="00C14B12" w:rsidP="00B47C4A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C14B12" w:rsidRDefault="00C14B12" w:rsidP="00B47C4A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C14B12" w:rsidRDefault="00C14B12" w:rsidP="00B47C4A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C14B12" w:rsidRDefault="00C14B12" w:rsidP="00B47C4A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C14B12" w:rsidRDefault="00C14B12" w:rsidP="00B47C4A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C14B12" w:rsidRDefault="00C14B12" w:rsidP="00B47C4A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C14B12" w:rsidRDefault="00C14B12" w:rsidP="00B47C4A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C14B12" w:rsidRDefault="00C14B12" w:rsidP="00B47C4A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C14B12" w:rsidRDefault="00C14B12" w:rsidP="00B47C4A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C14B12" w:rsidRDefault="00C14B12" w:rsidP="00B47C4A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C14B12" w:rsidRDefault="00C14B12" w:rsidP="00B47C4A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C14B12" w:rsidRDefault="00C14B12" w:rsidP="00B47C4A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C14B12" w:rsidRDefault="00C14B12" w:rsidP="00B47C4A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C14B12" w:rsidRDefault="00C14B12" w:rsidP="00B47C4A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C14B12" w:rsidRDefault="00C14B12" w:rsidP="00B47C4A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C14B12" w:rsidRPr="00374085" w:rsidRDefault="00C14B12" w:rsidP="0079143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sectPr w:rsidR="00C14B12" w:rsidRPr="00374085" w:rsidSect="008C6E4D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B12" w:rsidRDefault="00C14B12" w:rsidP="00121E65">
      <w:r>
        <w:separator/>
      </w:r>
    </w:p>
  </w:endnote>
  <w:endnote w:type="continuationSeparator" w:id="1">
    <w:p w:rsidR="00C14B12" w:rsidRDefault="00C14B12" w:rsidP="00121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B12" w:rsidRDefault="00C14B12" w:rsidP="00121E65">
      <w:r>
        <w:separator/>
      </w:r>
    </w:p>
  </w:footnote>
  <w:footnote w:type="continuationSeparator" w:id="1">
    <w:p w:rsidR="00C14B12" w:rsidRDefault="00C14B12" w:rsidP="00121E65">
      <w:r>
        <w:continuationSeparator/>
      </w:r>
    </w:p>
  </w:footnote>
  <w:footnote w:id="2">
    <w:p w:rsidR="00C14B12" w:rsidRDefault="00C14B12" w:rsidP="005A639D">
      <w:pPr>
        <w:autoSpaceDE w:val="0"/>
        <w:autoSpaceDN w:val="0"/>
        <w:adjustRightInd w:val="0"/>
        <w:ind w:firstLine="540"/>
      </w:pPr>
      <w:r w:rsidRPr="00A91CD3">
        <w:rPr>
          <w:rStyle w:val="FootnoteReference"/>
          <w:sz w:val="16"/>
          <w:szCs w:val="16"/>
        </w:rPr>
        <w:footnoteRef/>
      </w:r>
      <w:r w:rsidRPr="00A91CD3">
        <w:rPr>
          <w:sz w:val="16"/>
          <w:szCs w:val="16"/>
        </w:rPr>
        <w:t xml:space="preserve"> Согласно постановлению Правительства РФ от 28.01.2006 года № 47 многоквартирным домом признается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доме.</w:t>
      </w:r>
    </w:p>
  </w:footnote>
  <w:footnote w:id="3">
    <w:p w:rsidR="00C14B12" w:rsidRDefault="00C14B12" w:rsidP="005A639D">
      <w:pPr>
        <w:pStyle w:val="FootnoteText"/>
        <w:ind w:firstLine="567"/>
      </w:pPr>
      <w:r w:rsidRPr="00A91CD3">
        <w:rPr>
          <w:rStyle w:val="FootnoteReference"/>
          <w:sz w:val="16"/>
          <w:szCs w:val="16"/>
        </w:rPr>
        <w:footnoteRef/>
      </w:r>
      <w:r w:rsidRPr="00A91CD3">
        <w:rPr>
          <w:sz w:val="16"/>
          <w:szCs w:val="16"/>
        </w:rPr>
        <w:t xml:space="preserve">  Отражаются показатели по многоквартирным домам, в которых расположено более 3 –ех квартир и включенным в программу капитального ремонта общего имущества многоквартирных домов. </w:t>
      </w:r>
    </w:p>
  </w:footnote>
  <w:footnote w:id="4">
    <w:p w:rsidR="00C14B12" w:rsidRDefault="00C14B12" w:rsidP="005A639D">
      <w:pPr>
        <w:pStyle w:val="FootnoteText"/>
        <w:ind w:firstLine="567"/>
      </w:pPr>
      <w:r w:rsidRPr="00A91CD3">
        <w:rPr>
          <w:rStyle w:val="FootnoteReference"/>
          <w:sz w:val="16"/>
          <w:szCs w:val="16"/>
        </w:rPr>
        <w:footnoteRef/>
      </w:r>
      <w:r w:rsidRPr="00A91CD3">
        <w:rPr>
          <w:sz w:val="16"/>
          <w:szCs w:val="16"/>
        </w:rPr>
        <w:t xml:space="preserve"> Отражаются показатели по многоквартирным домам, включенным в программу капитального ремонта общего имущества многоквартирных домов.</w:t>
      </w:r>
    </w:p>
  </w:footnote>
  <w:footnote w:id="5">
    <w:p w:rsidR="00C14B12" w:rsidRPr="00A91CD3" w:rsidRDefault="00C14B12" w:rsidP="005A639D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A91CD3">
        <w:rPr>
          <w:rStyle w:val="FootnoteReference"/>
          <w:sz w:val="16"/>
          <w:szCs w:val="16"/>
        </w:rPr>
        <w:footnoteRef/>
      </w:r>
      <w:r w:rsidRPr="00A91CD3">
        <w:rPr>
          <w:sz w:val="16"/>
          <w:szCs w:val="16"/>
        </w:rPr>
        <w:t xml:space="preserve"> Общественные территории м</w:t>
      </w:r>
      <w:r w:rsidRPr="00A91CD3">
        <w:rPr>
          <w:bCs/>
          <w:sz w:val="16"/>
          <w:szCs w:val="16"/>
        </w:rPr>
        <w:t>униципального образования соответствующего функционального назначения - площадь, набережная, улица, пешеходная зона, сквер, парк, иные территории.</w:t>
      </w:r>
    </w:p>
    <w:p w:rsidR="00C14B12" w:rsidRDefault="00C14B12" w:rsidP="005A639D">
      <w:pPr>
        <w:autoSpaceDE w:val="0"/>
        <w:autoSpaceDN w:val="0"/>
        <w:adjustRightInd w:val="0"/>
        <w:ind w:firstLine="54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07E4D"/>
    <w:multiLevelType w:val="hybridMultilevel"/>
    <w:tmpl w:val="29E208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E54D03"/>
    <w:multiLevelType w:val="hybridMultilevel"/>
    <w:tmpl w:val="922E6C56"/>
    <w:lvl w:ilvl="0" w:tplc="101E8F8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64990122"/>
    <w:multiLevelType w:val="multilevel"/>
    <w:tmpl w:val="25905C7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cs="Times New Roman" w:hint="default"/>
      </w:rPr>
    </w:lvl>
  </w:abstractNum>
  <w:abstractNum w:abstractNumId="3">
    <w:nsid w:val="6CBB0421"/>
    <w:multiLevelType w:val="multilevel"/>
    <w:tmpl w:val="F32A24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75700DBB"/>
    <w:multiLevelType w:val="multilevel"/>
    <w:tmpl w:val="3E2EB5D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256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631F"/>
    <w:rsid w:val="000319BF"/>
    <w:rsid w:val="0004329A"/>
    <w:rsid w:val="00050D3C"/>
    <w:rsid w:val="00051ED3"/>
    <w:rsid w:val="000659BA"/>
    <w:rsid w:val="0007347C"/>
    <w:rsid w:val="00073A69"/>
    <w:rsid w:val="000F0C64"/>
    <w:rsid w:val="00120968"/>
    <w:rsid w:val="00121E65"/>
    <w:rsid w:val="00150570"/>
    <w:rsid w:val="00182E47"/>
    <w:rsid w:val="001B0E50"/>
    <w:rsid w:val="001B680C"/>
    <w:rsid w:val="001C2228"/>
    <w:rsid w:val="001C6BD7"/>
    <w:rsid w:val="00227469"/>
    <w:rsid w:val="00271A87"/>
    <w:rsid w:val="0027776F"/>
    <w:rsid w:val="002C0749"/>
    <w:rsid w:val="002D5076"/>
    <w:rsid w:val="002F6DEA"/>
    <w:rsid w:val="00310A9F"/>
    <w:rsid w:val="003267D3"/>
    <w:rsid w:val="00374085"/>
    <w:rsid w:val="003969A5"/>
    <w:rsid w:val="003C24EF"/>
    <w:rsid w:val="004201EB"/>
    <w:rsid w:val="00430881"/>
    <w:rsid w:val="00441705"/>
    <w:rsid w:val="00452C16"/>
    <w:rsid w:val="004B2EBF"/>
    <w:rsid w:val="004C1943"/>
    <w:rsid w:val="004E1BEB"/>
    <w:rsid w:val="004E2A7D"/>
    <w:rsid w:val="004E4D38"/>
    <w:rsid w:val="00577EA2"/>
    <w:rsid w:val="005836D5"/>
    <w:rsid w:val="005A213B"/>
    <w:rsid w:val="005A639D"/>
    <w:rsid w:val="005D1ACE"/>
    <w:rsid w:val="00611444"/>
    <w:rsid w:val="006219E7"/>
    <w:rsid w:val="00630E99"/>
    <w:rsid w:val="00642391"/>
    <w:rsid w:val="006A7611"/>
    <w:rsid w:val="006B7EF2"/>
    <w:rsid w:val="00713E57"/>
    <w:rsid w:val="007377D8"/>
    <w:rsid w:val="00764FDE"/>
    <w:rsid w:val="00791432"/>
    <w:rsid w:val="007C70A2"/>
    <w:rsid w:val="007E31AD"/>
    <w:rsid w:val="007E32E5"/>
    <w:rsid w:val="00805573"/>
    <w:rsid w:val="00815801"/>
    <w:rsid w:val="00837740"/>
    <w:rsid w:val="00850F58"/>
    <w:rsid w:val="0085500D"/>
    <w:rsid w:val="0088357F"/>
    <w:rsid w:val="008C6E4D"/>
    <w:rsid w:val="00913338"/>
    <w:rsid w:val="00913FF7"/>
    <w:rsid w:val="009C5E55"/>
    <w:rsid w:val="009D631F"/>
    <w:rsid w:val="009E3982"/>
    <w:rsid w:val="00A14550"/>
    <w:rsid w:val="00A32141"/>
    <w:rsid w:val="00A41620"/>
    <w:rsid w:val="00A91CD3"/>
    <w:rsid w:val="00AB04CB"/>
    <w:rsid w:val="00AC3602"/>
    <w:rsid w:val="00AE1014"/>
    <w:rsid w:val="00B0143D"/>
    <w:rsid w:val="00B47C4A"/>
    <w:rsid w:val="00B74BAF"/>
    <w:rsid w:val="00BB6301"/>
    <w:rsid w:val="00C07EC0"/>
    <w:rsid w:val="00C14B12"/>
    <w:rsid w:val="00C22372"/>
    <w:rsid w:val="00C549DD"/>
    <w:rsid w:val="00C64D86"/>
    <w:rsid w:val="00C65AC5"/>
    <w:rsid w:val="00C94631"/>
    <w:rsid w:val="00D21913"/>
    <w:rsid w:val="00D25496"/>
    <w:rsid w:val="00D26F98"/>
    <w:rsid w:val="00D63A81"/>
    <w:rsid w:val="00D7248D"/>
    <w:rsid w:val="00D95E4E"/>
    <w:rsid w:val="00DA345A"/>
    <w:rsid w:val="00DD0A6A"/>
    <w:rsid w:val="00DD2603"/>
    <w:rsid w:val="00DE46D7"/>
    <w:rsid w:val="00E2428B"/>
    <w:rsid w:val="00E717E3"/>
    <w:rsid w:val="00E738BC"/>
    <w:rsid w:val="00E81AFB"/>
    <w:rsid w:val="00E851FF"/>
    <w:rsid w:val="00E97FF3"/>
    <w:rsid w:val="00ED7455"/>
    <w:rsid w:val="00F07C2E"/>
    <w:rsid w:val="00F16F4A"/>
    <w:rsid w:val="00F21DB9"/>
    <w:rsid w:val="00F22EF3"/>
    <w:rsid w:val="00FA0A93"/>
    <w:rsid w:val="00FC4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FF7"/>
    <w:pPr>
      <w:jc w:val="both"/>
    </w:pPr>
    <w:rPr>
      <w:rFonts w:ascii="Times New Roman" w:hAnsi="Times New Roman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13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3F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74BAF"/>
    <w:pPr>
      <w:ind w:left="720"/>
      <w:contextualSpacing/>
    </w:pPr>
  </w:style>
  <w:style w:type="table" w:styleId="TableGrid">
    <w:name w:val="Table Grid"/>
    <w:basedOn w:val="TableNormal"/>
    <w:uiPriority w:val="99"/>
    <w:rsid w:val="009133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121E6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21E65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121E65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227469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106</TotalTime>
  <Pages>11</Pages>
  <Words>2762</Words>
  <Characters>15749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8</cp:revision>
  <cp:lastPrinted>2020-05-29T02:38:00Z</cp:lastPrinted>
  <dcterms:created xsi:type="dcterms:W3CDTF">2020-05-26T08:57:00Z</dcterms:created>
  <dcterms:modified xsi:type="dcterms:W3CDTF">2020-06-04T07:16:00Z</dcterms:modified>
</cp:coreProperties>
</file>