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7614F8" w:rsidRDefault="00000557" w:rsidP="00A557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614F8">
        <w:rPr>
          <w:rFonts w:ascii="Arial" w:hAnsi="Arial" w:cs="Arial"/>
          <w:b/>
          <w:sz w:val="24"/>
          <w:szCs w:val="24"/>
        </w:rPr>
        <w:t xml:space="preserve"> </w:t>
      </w:r>
    </w:p>
    <w:p w:rsidR="00B21422" w:rsidRPr="007614F8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4F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8FFBE8" wp14:editId="14BFA8EF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7614F8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4F8">
        <w:rPr>
          <w:rFonts w:ascii="Arial" w:hAnsi="Arial" w:cs="Arial"/>
          <w:sz w:val="24"/>
          <w:szCs w:val="24"/>
        </w:rPr>
        <w:t>РОССИЙСКАЯ ФЕДЕРАЦИЯ</w:t>
      </w:r>
    </w:p>
    <w:p w:rsidR="00B21422" w:rsidRPr="007614F8" w:rsidRDefault="00B21422" w:rsidP="00B21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14F8">
        <w:rPr>
          <w:rFonts w:ascii="Arial" w:hAnsi="Arial" w:cs="Arial"/>
          <w:b/>
          <w:sz w:val="24"/>
          <w:szCs w:val="24"/>
        </w:rPr>
        <w:t xml:space="preserve">ВЕРХНЕПАШИНСКИЙ СЕЛЬСКИЙ СОВЕТ ДЕПУТАТОВ </w:t>
      </w:r>
    </w:p>
    <w:p w:rsidR="00B21422" w:rsidRPr="007614F8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4F8">
        <w:rPr>
          <w:rFonts w:ascii="Arial" w:hAnsi="Arial" w:cs="Arial"/>
          <w:sz w:val="24"/>
          <w:szCs w:val="24"/>
        </w:rPr>
        <w:t>ЕНИСЕЙСКОГО РАЙОНА</w:t>
      </w:r>
    </w:p>
    <w:p w:rsidR="00B21422" w:rsidRPr="007614F8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4F8">
        <w:rPr>
          <w:rFonts w:ascii="Arial" w:hAnsi="Arial" w:cs="Arial"/>
          <w:sz w:val="24"/>
          <w:szCs w:val="24"/>
        </w:rPr>
        <w:t>КРАСНОЯРСКОГО КРАЯ</w:t>
      </w:r>
    </w:p>
    <w:p w:rsidR="00B21422" w:rsidRPr="007614F8" w:rsidRDefault="00B21422" w:rsidP="00B21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4F8">
        <w:rPr>
          <w:rFonts w:ascii="Arial" w:hAnsi="Arial" w:cs="Arial"/>
          <w:b/>
          <w:bCs/>
          <w:sz w:val="24"/>
          <w:szCs w:val="24"/>
        </w:rPr>
        <w:t>РЕШЕНИЕ</w:t>
      </w:r>
    </w:p>
    <w:p w:rsidR="00B21422" w:rsidRPr="007614F8" w:rsidRDefault="00B21422" w:rsidP="00B21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422" w:rsidRPr="007614F8" w:rsidRDefault="00B21422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7614F8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D1CA7" w:rsidRPr="007614F8">
        <w:rPr>
          <w:rFonts w:ascii="Arial" w:hAnsi="Arial" w:cs="Arial"/>
          <w:color w:val="000000"/>
          <w:sz w:val="24"/>
          <w:szCs w:val="24"/>
        </w:rPr>
        <w:t>05.05.2023</w:t>
      </w:r>
      <w:r w:rsidRPr="007614F8">
        <w:rPr>
          <w:rFonts w:ascii="Arial" w:hAnsi="Arial" w:cs="Arial"/>
          <w:color w:val="000000"/>
          <w:sz w:val="24"/>
          <w:szCs w:val="24"/>
        </w:rPr>
        <w:tab/>
      </w:r>
      <w:r w:rsidRPr="007614F8">
        <w:rPr>
          <w:rFonts w:ascii="Arial" w:hAnsi="Arial" w:cs="Arial"/>
          <w:color w:val="000000"/>
          <w:spacing w:val="-3"/>
          <w:sz w:val="24"/>
          <w:szCs w:val="24"/>
        </w:rPr>
        <w:t xml:space="preserve">с. Верхнепашино                         </w:t>
      </w:r>
      <w:r w:rsidRPr="007614F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14F8">
        <w:rPr>
          <w:rFonts w:ascii="Arial" w:hAnsi="Arial" w:cs="Arial"/>
          <w:color w:val="000000"/>
          <w:spacing w:val="-3"/>
          <w:sz w:val="24"/>
          <w:szCs w:val="24"/>
        </w:rPr>
        <w:t xml:space="preserve"> № </w:t>
      </w:r>
      <w:r w:rsidR="005D1CA7" w:rsidRPr="007614F8">
        <w:rPr>
          <w:rFonts w:ascii="Arial" w:hAnsi="Arial" w:cs="Arial"/>
          <w:color w:val="000000"/>
          <w:spacing w:val="-3"/>
          <w:sz w:val="24"/>
          <w:szCs w:val="24"/>
        </w:rPr>
        <w:t>39-101р</w:t>
      </w:r>
    </w:p>
    <w:p w:rsidR="00D75DE5" w:rsidRPr="007614F8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75DE5" w:rsidRPr="007614F8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75DE5" w:rsidRPr="007614F8" w:rsidRDefault="00C05123" w:rsidP="00D75D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tgtFrame="_blank" w:history="1">
        <w:r w:rsidR="00D75DE5" w:rsidRPr="007614F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О внесении изменений в Решение Верхнепашинского сельского Совета депутатов от 31.01.2020 № 58-155р «Об утверждении Правил благоустройства территории Верхнепашинского сельсовета Енисейского района»</w:t>
        </w:r>
      </w:hyperlink>
    </w:p>
    <w:p w:rsidR="00D75DE5" w:rsidRPr="007614F8" w:rsidRDefault="00D75DE5" w:rsidP="00D75D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75DE5" w:rsidRPr="007614F8" w:rsidRDefault="00D75DE5" w:rsidP="00D75D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Решения Верхнепашинского сельского Совета депутатов от 31.01.2020 № 58-155р «Об утверждении Правил благоустройства территории Верхнепашинского сельсовета Енисейского района» (далее – Решение) в соответствие с действующим законодательством, руководствуясь частью 10 статьи 35 Федерального закона от 06.10.2003 № 131-ФЗ «Об общих принципах организации местного самоуправления в Российской Федерации»,  статьей 3 Закона Красноярского края от 23.05.2019 № 7-2784 «О порядке определения границ прилегающих территорий</w:t>
      </w:r>
      <w:proofErr w:type="gramEnd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Красноярском крае», </w:t>
      </w:r>
      <w:hyperlink r:id="rId9" w:tgtFrame="_blank" w:history="1">
        <w:r w:rsidRPr="007614F8">
          <w:rPr>
            <w:rFonts w:ascii="Arial" w:eastAsia="Times New Roman" w:hAnsi="Arial" w:cs="Arial"/>
            <w:color w:val="000000" w:themeColor="text1"/>
            <w:sz w:val="24"/>
            <w:szCs w:val="24"/>
          </w:rPr>
          <w:t>Уставом</w:t>
        </w:r>
      </w:hyperlink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 Верхнепашинского сельсовета,  Верхнепашинский сельский Совет депутатов РЕШИЛ:</w:t>
      </w:r>
    </w:p>
    <w:p w:rsidR="00D75DE5" w:rsidRPr="007614F8" w:rsidRDefault="00D75DE5" w:rsidP="00D75D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</w:t>
      </w: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 Внести в Приложение к Решению «Правила благоустройства территории Верхнепашинского сельсовета Енисейского района» (дале</w:t>
      </w:r>
      <w:proofErr w:type="gramStart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е-</w:t>
      </w:r>
      <w:proofErr w:type="gramEnd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 Правила) следующее изменение:</w:t>
      </w:r>
    </w:p>
    <w:p w:rsidR="00D75DE5" w:rsidRPr="007614F8" w:rsidRDefault="00D75DE5" w:rsidP="00D75D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Пункт 1.6 Правил изложить в следующей редакции: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1.6. Границы прилегающих территорий в </w:t>
      </w:r>
      <w:proofErr w:type="spell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Верхнепашинском</w:t>
      </w:r>
      <w:proofErr w:type="spell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 индивидуальных жилых домов, находящихся на земельном участке, </w:t>
      </w:r>
      <w:proofErr w:type="gram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сведения</w:t>
      </w:r>
      <w:proofErr w:type="gram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зданий по их периметру;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highlight w:val="yellow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 многоквартирных домов, находящихся на земельном участке, </w:t>
      </w:r>
      <w:proofErr w:type="gram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сведения</w:t>
      </w:r>
      <w:proofErr w:type="gram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зданий по их периметру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сведения</w:t>
      </w:r>
      <w:proofErr w:type="gram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 местоположении границ которого внесены в </w:t>
      </w: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lastRenderedPageBreak/>
        <w:t>Единый государственный реес</w:t>
      </w:r>
      <w:bookmarkStart w:id="0" w:name="_GoBack"/>
      <w:bookmarkEnd w:id="0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10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зданий, строений и сооружений по их периметру;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 объектов социального назначения, находящихся на земельном участке, </w:t>
      </w:r>
      <w:proofErr w:type="gram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сведения</w:t>
      </w:r>
      <w:proofErr w:type="gram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10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зданий, строений и сооружений по их периметру;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 парков, скверов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периметру;</w:t>
      </w:r>
    </w:p>
    <w:p w:rsidR="00D75DE5" w:rsidRPr="007614F8" w:rsidRDefault="00D75DE5" w:rsidP="00D75DE5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- земельных участков, строительных площадок, </w:t>
      </w:r>
      <w:proofErr w:type="gramStart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сведения</w:t>
      </w:r>
      <w:proofErr w:type="gramEnd"/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 местоположении границ которых внесены в Единый государственный реестр недвижимости,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7614F8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US"/>
          </w:rPr>
          <w:t>15 метров</w:t>
        </w:r>
      </w:smartTag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от границ земельного участка по его периметру».</w:t>
      </w:r>
    </w:p>
    <w:p w:rsidR="00D75DE5" w:rsidRPr="007614F8" w:rsidRDefault="00D75DE5" w:rsidP="00D75D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</w:t>
      </w: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proofErr w:type="gramStart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D75DE5" w:rsidRPr="007614F8" w:rsidRDefault="00D75DE5" w:rsidP="00D75D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       3.</w:t>
      </w: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Настоящее решение вступает в силу со дня, следующего за днем его официального опубликования в печатном издании </w:t>
      </w:r>
      <w:r w:rsidRPr="00761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Верхнепашинского сельсовета</w:t>
      </w: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«Сельский вестник».</w:t>
      </w:r>
    </w:p>
    <w:p w:rsidR="00D75DE5" w:rsidRPr="007614F8" w:rsidRDefault="00D75DE5" w:rsidP="00D75D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14F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9763F7" w:rsidRPr="007614F8" w:rsidRDefault="009763F7" w:rsidP="009763F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763F7" w:rsidRPr="007614F8" w:rsidRDefault="009763F7" w:rsidP="009763F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763F7" w:rsidRPr="007614F8" w:rsidRDefault="009763F7" w:rsidP="00B21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5352"/>
      </w:tblGrid>
      <w:tr w:rsidR="009763F7" w:rsidRPr="007614F8" w:rsidTr="00A557B7">
        <w:tc>
          <w:tcPr>
            <w:tcW w:w="4644" w:type="dxa"/>
            <w:hideMark/>
          </w:tcPr>
          <w:p w:rsidR="009763F7" w:rsidRPr="007614F8" w:rsidRDefault="009763F7" w:rsidP="009763F7">
            <w:pPr>
              <w:spacing w:after="0" w:line="240" w:lineRule="auto"/>
              <w:ind w:hanging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4F8">
              <w:rPr>
                <w:rFonts w:ascii="Arial" w:hAnsi="Arial" w:cs="Arial"/>
                <w:sz w:val="24"/>
                <w:szCs w:val="24"/>
              </w:rPr>
              <w:t>Председатель Верхнепашинского</w:t>
            </w:r>
          </w:p>
          <w:p w:rsidR="009763F7" w:rsidRPr="007614F8" w:rsidRDefault="009763F7" w:rsidP="009763F7">
            <w:pPr>
              <w:spacing w:line="240" w:lineRule="auto"/>
              <w:ind w:hanging="23"/>
              <w:rPr>
                <w:rFonts w:ascii="Arial" w:hAnsi="Arial" w:cs="Arial"/>
                <w:sz w:val="24"/>
                <w:szCs w:val="24"/>
              </w:rPr>
            </w:pPr>
            <w:r w:rsidRPr="007614F8">
              <w:rPr>
                <w:rFonts w:ascii="Arial" w:hAnsi="Arial" w:cs="Arial"/>
                <w:sz w:val="24"/>
                <w:szCs w:val="24"/>
              </w:rPr>
              <w:t xml:space="preserve">Сельского Совета  депутатов </w:t>
            </w:r>
            <w:r w:rsidRPr="007614F8">
              <w:rPr>
                <w:rFonts w:ascii="Arial" w:hAnsi="Arial" w:cs="Arial"/>
                <w:i/>
                <w:sz w:val="24"/>
                <w:szCs w:val="24"/>
              </w:rPr>
              <w:t>_________________</w:t>
            </w:r>
            <w:r w:rsidRPr="007614F8">
              <w:rPr>
                <w:rFonts w:ascii="Arial" w:hAnsi="Arial" w:cs="Arial"/>
                <w:sz w:val="24"/>
                <w:szCs w:val="24"/>
              </w:rPr>
              <w:t xml:space="preserve">М.В. Демидова </w:t>
            </w:r>
          </w:p>
        </w:tc>
        <w:tc>
          <w:tcPr>
            <w:tcW w:w="5352" w:type="dxa"/>
          </w:tcPr>
          <w:p w:rsidR="009763F7" w:rsidRPr="007614F8" w:rsidRDefault="009763F7" w:rsidP="009763F7">
            <w:pPr>
              <w:ind w:hanging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4F8">
              <w:rPr>
                <w:rFonts w:ascii="Arial" w:hAnsi="Arial" w:cs="Arial"/>
                <w:sz w:val="24"/>
                <w:szCs w:val="24"/>
              </w:rPr>
              <w:t xml:space="preserve">Глава Верхнепашинского  сельсовета                                              </w:t>
            </w:r>
          </w:p>
          <w:p w:rsidR="009763F7" w:rsidRPr="007614F8" w:rsidRDefault="009763F7" w:rsidP="009043EB">
            <w:pPr>
              <w:ind w:hanging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4F8">
              <w:rPr>
                <w:rFonts w:ascii="Arial" w:hAnsi="Arial" w:cs="Arial"/>
                <w:sz w:val="24"/>
                <w:szCs w:val="24"/>
              </w:rPr>
              <w:t>_____________________</w:t>
            </w:r>
            <w:proofErr w:type="spellStart"/>
            <w:r w:rsidRPr="007614F8">
              <w:rPr>
                <w:rFonts w:ascii="Arial" w:hAnsi="Arial" w:cs="Arial"/>
                <w:sz w:val="24"/>
                <w:szCs w:val="24"/>
              </w:rPr>
              <w:t>Е.И.Чапига</w:t>
            </w:r>
            <w:proofErr w:type="spellEnd"/>
          </w:p>
          <w:p w:rsidR="009763F7" w:rsidRPr="007614F8" w:rsidRDefault="009763F7" w:rsidP="009043EB">
            <w:pPr>
              <w:pStyle w:val="1"/>
              <w:ind w:left="396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6"/>
              <w:tblW w:w="5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</w:tblGrid>
            <w:tr w:rsidR="00A557B7" w:rsidRPr="007614F8" w:rsidTr="00A557B7">
              <w:tc>
                <w:tcPr>
                  <w:tcW w:w="5136" w:type="dxa"/>
                </w:tcPr>
                <w:p w:rsidR="00206DCF" w:rsidRPr="007614F8" w:rsidRDefault="00206DCF" w:rsidP="00A557B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57B7" w:rsidRPr="007614F8" w:rsidRDefault="00A557B7" w:rsidP="00D75D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763F7" w:rsidRPr="007614F8" w:rsidRDefault="009763F7" w:rsidP="0090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422" w:rsidRPr="007614F8" w:rsidRDefault="00B21422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DE5" w:rsidRPr="007614F8" w:rsidRDefault="00D75DE5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DE5" w:rsidRPr="007614F8" w:rsidRDefault="00D75DE5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DE5" w:rsidRPr="007614F8" w:rsidRDefault="00D75DE5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DE5" w:rsidRPr="007614F8" w:rsidRDefault="00D75DE5" w:rsidP="00B21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5DE5" w:rsidRPr="007614F8" w:rsidSect="00761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23" w:rsidRDefault="00C05123" w:rsidP="00B21422">
      <w:pPr>
        <w:spacing w:after="0" w:line="240" w:lineRule="auto"/>
      </w:pPr>
      <w:r>
        <w:separator/>
      </w:r>
    </w:p>
  </w:endnote>
  <w:endnote w:type="continuationSeparator" w:id="0">
    <w:p w:rsidR="00C05123" w:rsidRDefault="00C05123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23" w:rsidRDefault="00C05123" w:rsidP="00B21422">
      <w:pPr>
        <w:spacing w:after="0" w:line="240" w:lineRule="auto"/>
      </w:pPr>
      <w:r>
        <w:separator/>
      </w:r>
    </w:p>
  </w:footnote>
  <w:footnote w:type="continuationSeparator" w:id="0">
    <w:p w:rsidR="00C05123" w:rsidRDefault="00C05123" w:rsidP="00B2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2"/>
    <w:rsid w:val="00000557"/>
    <w:rsid w:val="00206DCF"/>
    <w:rsid w:val="002A3434"/>
    <w:rsid w:val="003D0632"/>
    <w:rsid w:val="00437E11"/>
    <w:rsid w:val="00465B55"/>
    <w:rsid w:val="004662CD"/>
    <w:rsid w:val="004710B9"/>
    <w:rsid w:val="005D1CA7"/>
    <w:rsid w:val="00694117"/>
    <w:rsid w:val="00740847"/>
    <w:rsid w:val="007614F8"/>
    <w:rsid w:val="009763F7"/>
    <w:rsid w:val="009E5FB5"/>
    <w:rsid w:val="00A13ADA"/>
    <w:rsid w:val="00A557B7"/>
    <w:rsid w:val="00B21422"/>
    <w:rsid w:val="00C05123"/>
    <w:rsid w:val="00D75DE5"/>
    <w:rsid w:val="00D817A3"/>
    <w:rsid w:val="00E53E7B"/>
    <w:rsid w:val="00E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DED5E90-F15E-4EB1-A74A-6E50464698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F218C4E2-1C55-4A31-860E-6C50DE8745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6</cp:revision>
  <cp:lastPrinted>2023-05-04T03:50:00Z</cp:lastPrinted>
  <dcterms:created xsi:type="dcterms:W3CDTF">2023-04-17T03:16:00Z</dcterms:created>
  <dcterms:modified xsi:type="dcterms:W3CDTF">2023-05-16T08:00:00Z</dcterms:modified>
</cp:coreProperties>
</file>